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D8C3" w14:textId="77777777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7612173C" w:rsidR="00896CCC" w:rsidRPr="00914F37" w:rsidRDefault="1D465F5C" w:rsidP="7018FCE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74105437"/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między </w:t>
      </w:r>
      <w:r w:rsidR="1C76553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instytucją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wysyłającą a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uczestnikiem mobilności zagranicznej </w:t>
      </w:r>
      <w:r w:rsidR="4FC1E8E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realizowanej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ramach projektu </w:t>
      </w:r>
      <w:bookmarkStart w:id="2" w:name="_Hlk135388193"/>
      <w:bookmarkEnd w:id="1"/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„Zagraniczna mobilność </w:t>
      </w:r>
      <w:r w:rsidR="4BDC20C4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edukacyjna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uczniów i kadry edukacji szkolnej” </w:t>
      </w:r>
      <w:bookmarkEnd w:id="2"/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</w:t>
      </w:r>
      <w:r w:rsidR="24E2A0EF" w:rsidRPr="00914F3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rogram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ie 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Fundusze Europejskie dla Rozwoju Społecznego 2021-2027</w:t>
      </w:r>
      <w:r w:rsidR="6029DD26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914F37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54A559A2" w:rsidR="002F215E" w:rsidRPr="00914F37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r</w:t>
      </w:r>
      <w:r w:rsidRPr="00914F3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979" w:rsidRPr="00914F37">
        <w:rPr>
          <w:rFonts w:ascii="Times New Roman" w:hAnsi="Times New Roman" w:cs="Times New Roman"/>
          <w:b/>
          <w:color w:val="000000" w:themeColor="text1"/>
        </w:rPr>
        <w:t xml:space="preserve">przedsięwzięcia </w:t>
      </w:r>
      <w:r w:rsidRPr="00914F37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….</w:t>
      </w:r>
      <w:r w:rsidRPr="00914F37">
        <w:rPr>
          <w:rFonts w:ascii="Times New Roman" w:hAnsi="Times New Roman" w:cs="Times New Roman"/>
          <w:b/>
          <w:color w:val="000000" w:themeColor="text1"/>
        </w:rPr>
        <w:t>]</w:t>
      </w:r>
    </w:p>
    <w:p w14:paraId="03686887" w14:textId="77777777" w:rsidR="002F215E" w:rsidRPr="00914F37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3E54ED68" w:rsidR="002F215E" w:rsidRPr="00914F37" w:rsidRDefault="002F215E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</w:t>
      </w:r>
      <w:r w:rsidR="005B3F1D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ma zastosowanie do indywidualnych działań w zakresie mobilności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uczniów i kadry w 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dukacji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s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zkolnej.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Tekst w kolorze niebieskim stanowi wskazówkę dotyczącą korzystania z tego wzoru umowy. Usuń ten tekst po uzupełnieniu dokumentu. </w:t>
      </w:r>
    </w:p>
    <w:p w14:paraId="7F889113" w14:textId="12E7D336" w:rsidR="002F215E" w:rsidRPr="00914F37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914F37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Opcje oznaczają, że należy wybrać odpowiednią opcję a niewybrane opcje należy usunąć. </w:t>
      </w:r>
    </w:p>
    <w:p w14:paraId="33406A1F" w14:textId="4163100C" w:rsidR="007F194C" w:rsidRPr="00914F37" w:rsidRDefault="007F194C" w:rsidP="005F0B82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do instytucji wysyłającej i uczestnika mobilności zagranicznej, będącego uczniem lub pracownikiem w 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edukacji szkolnej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914F37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6CA2AB28" w:rsidR="007F194C" w:rsidRPr="00914F37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914F37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Niniejsza </w:t>
      </w:r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  <w:r w:rsidRPr="00914F37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914F37">
        <w:rPr>
          <w:rFonts w:ascii="Times New Roman" w:hAnsi="Times New Roman" w:cs="Times New Roman"/>
          <w:b/>
          <w:color w:val="000000" w:themeColor="text1"/>
        </w:rPr>
        <w:t>między</w:t>
      </w:r>
      <w:r w:rsidRPr="00914F37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914F37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914F37" w14:paraId="2DBC942E" w14:textId="77777777" w:rsidTr="00344F42">
        <w:tc>
          <w:tcPr>
            <w:tcW w:w="3823" w:type="dxa"/>
          </w:tcPr>
          <w:p w14:paraId="7AD3839B" w14:textId="0D6942A6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Pełna nazwa urzędowa instytucji wysyłającej:</w:t>
            </w:r>
          </w:p>
        </w:tc>
        <w:tc>
          <w:tcPr>
            <w:tcW w:w="5381" w:type="dxa"/>
          </w:tcPr>
          <w:p w14:paraId="1F6CD88E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74EA43AC" w14:textId="77777777" w:rsidTr="00344F42">
        <w:tc>
          <w:tcPr>
            <w:tcW w:w="3823" w:type="dxa"/>
          </w:tcPr>
          <w:p w14:paraId="21452D7F" w14:textId="0A8F1903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5496DD41" w14:textId="77777777" w:rsidTr="00344F42">
        <w:tc>
          <w:tcPr>
            <w:tcW w:w="3823" w:type="dxa"/>
          </w:tcPr>
          <w:p w14:paraId="3B926966" w14:textId="7AE259CD" w:rsidR="005F0B82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914F37" w14:paraId="4E9E29DE" w14:textId="77777777" w:rsidTr="00344F42">
        <w:tc>
          <w:tcPr>
            <w:tcW w:w="3823" w:type="dxa"/>
          </w:tcPr>
          <w:p w14:paraId="11FAC9A7" w14:textId="26BCDC3A" w:rsidR="002F215E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914F37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914F37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215D1409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w przypadku zagranicznej mobilności kadry edukacji szkolnej:]</w:t>
            </w:r>
          </w:p>
          <w:p w14:paraId="7FA5BF50" w14:textId="7D6CA3E9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instytucji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na kurs/szkolenie</w:t>
            </w:r>
          </w:p>
          <w:p w14:paraId="40D0832C" w14:textId="64FF0D1C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 xml:space="preserve">Job </w:t>
            </w:r>
            <w:proofErr w:type="spellStart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shadowing</w:t>
            </w:r>
            <w:proofErr w:type="spellEnd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/obserwacja pracy w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zajmującej się edukacją szkolną</w:t>
            </w:r>
          </w:p>
          <w:p w14:paraId="1A45048E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[w przypadku zagranicznej mobilności edukacyjnej uczniów:]</w:t>
            </w:r>
          </w:p>
          <w:p w14:paraId="64CC7FB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opiekuna na grupową mobilność uczniów</w:t>
            </w:r>
          </w:p>
          <w:p w14:paraId="5D16CC08" w14:textId="64974C3B" w:rsidR="002F215E" w:rsidRPr="00914F37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ucznia na grupową mobilność uczniów</w:t>
            </w:r>
          </w:p>
        </w:tc>
      </w:tr>
      <w:tr w:rsidR="002F215E" w:rsidRPr="00914F37" w14:paraId="29FEF260" w14:textId="77777777" w:rsidTr="00344F42">
        <w:tc>
          <w:tcPr>
            <w:tcW w:w="3823" w:type="dxa"/>
          </w:tcPr>
          <w:p w14:paraId="24B9171F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914F37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914F37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914F37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914F37">
        <w:rPr>
          <w:rFonts w:ascii="Times New Roman" w:hAnsi="Times New Roman" w:cs="Times New Roman"/>
          <w:color w:val="000000" w:themeColor="text1"/>
        </w:rPr>
        <w:t>y/</w:t>
      </w:r>
      <w:r w:rsidR="00CB34F6" w:rsidRPr="00914F37">
        <w:rPr>
          <w:rFonts w:ascii="Times New Roman" w:hAnsi="Times New Roman" w:cs="Times New Roman"/>
          <w:color w:val="000000" w:themeColor="text1"/>
        </w:rPr>
        <w:t>-</w:t>
      </w:r>
      <w:r w:rsidRPr="00914F37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914F37">
        <w:rPr>
          <w:rFonts w:ascii="Times New Roman" w:hAnsi="Times New Roman" w:cs="Times New Roman"/>
          <w:color w:val="000000" w:themeColor="text1"/>
        </w:rPr>
        <w:t>U</w:t>
      </w:r>
      <w:r w:rsidRPr="00914F37">
        <w:rPr>
          <w:rFonts w:ascii="Times New Roman" w:hAnsi="Times New Roman" w:cs="Times New Roman"/>
          <w:color w:val="000000" w:themeColor="text1"/>
        </w:rPr>
        <w:t>mowy przez</w:t>
      </w:r>
      <w:r w:rsidR="00F61D89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3245E00D" w14:textId="77777777" w:rsidTr="00344F42">
        <w:tc>
          <w:tcPr>
            <w:tcW w:w="3823" w:type="dxa"/>
          </w:tcPr>
          <w:p w14:paraId="7B33E81F" w14:textId="49A4CCBC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914F37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914F37" w14:paraId="5A98BA8A" w14:textId="77777777" w:rsidTr="00344F42">
        <w:tc>
          <w:tcPr>
            <w:tcW w:w="3823" w:type="dxa"/>
          </w:tcPr>
          <w:p w14:paraId="3DB1254B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914F37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914F37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57ECB15A" w14:textId="77777777" w:rsidTr="00344F42">
        <w:tc>
          <w:tcPr>
            <w:tcW w:w="3823" w:type="dxa"/>
          </w:tcPr>
          <w:p w14:paraId="6C09DB9C" w14:textId="1F5D2359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914F37" w14:paraId="523B804A" w14:textId="77777777" w:rsidTr="00344F42">
        <w:tc>
          <w:tcPr>
            <w:tcW w:w="3823" w:type="dxa"/>
          </w:tcPr>
          <w:p w14:paraId="268A5ADC" w14:textId="788E08CC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0A439F6" w14:textId="77777777" w:rsidTr="0042312F">
        <w:tc>
          <w:tcPr>
            <w:tcW w:w="3823" w:type="dxa"/>
          </w:tcPr>
          <w:p w14:paraId="6B4A80E8" w14:textId="338172B5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914F37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1EE56630" w14:textId="77777777" w:rsidTr="00344F42">
        <w:tc>
          <w:tcPr>
            <w:tcW w:w="3823" w:type="dxa"/>
          </w:tcPr>
          <w:p w14:paraId="32D0D193" w14:textId="58AF59F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914F37" w14:paraId="34D55C28" w14:textId="77777777" w:rsidTr="00344F42">
        <w:tc>
          <w:tcPr>
            <w:tcW w:w="3823" w:type="dxa"/>
          </w:tcPr>
          <w:p w14:paraId="4301AB99" w14:textId="00246C6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914F37" w14:paraId="2E7FDD73" w14:textId="77777777" w:rsidTr="00344F42">
        <w:tc>
          <w:tcPr>
            <w:tcW w:w="3823" w:type="dxa"/>
          </w:tcPr>
          <w:p w14:paraId="783D2DD0" w14:textId="12360ED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EBAA65" w14:textId="77777777" w:rsidTr="00344F42">
        <w:tc>
          <w:tcPr>
            <w:tcW w:w="3823" w:type="dxa"/>
          </w:tcPr>
          <w:p w14:paraId="7A5F5C4A" w14:textId="147E79A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D70CB61" w14:textId="77777777" w:rsidTr="00344F42">
        <w:tc>
          <w:tcPr>
            <w:tcW w:w="3823" w:type="dxa"/>
          </w:tcPr>
          <w:p w14:paraId="39F4AE46" w14:textId="70962B16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dotyczy kadry edukacji szkolnej)</w:t>
            </w:r>
          </w:p>
        </w:tc>
        <w:tc>
          <w:tcPr>
            <w:tcW w:w="5381" w:type="dxa"/>
          </w:tcPr>
          <w:p w14:paraId="7ACE7523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B3237C" w14:textId="77777777" w:rsidTr="00344F42">
        <w:tc>
          <w:tcPr>
            <w:tcW w:w="3823" w:type="dxa"/>
          </w:tcPr>
          <w:p w14:paraId="620201FA" w14:textId="1FEB2A4F" w:rsidR="00CB34F6" w:rsidRPr="00914F37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914F37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2B040B5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</w:t>
      </w:r>
      <w:r w:rsidR="00BD1724" w:rsidRPr="00914F37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uczestników otrzymujących wsparcie finansowe z programu </w:t>
      </w:r>
      <w:r w:rsidR="0025356F" w:rsidRPr="00914F37">
        <w:rPr>
          <w:rFonts w:ascii="Times New Roman" w:hAnsi="Times New Roman" w:cs="Times New Roman"/>
          <w:color w:val="000000" w:themeColor="text1"/>
          <w:highlight w:val="cyan"/>
        </w:rPr>
        <w:t>FERS</w:t>
      </w:r>
      <w:r w:rsidR="0025356F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>,</w:t>
      </w:r>
      <w:r w:rsidR="001E155C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 xml:space="preserve"> </w:t>
      </w:r>
      <w:r w:rsidR="00AB4411" w:rsidRPr="00914F37">
        <w:rPr>
          <w:rFonts w:ascii="Times New Roman" w:hAnsi="Times New Roman" w:cs="Times New Roman"/>
          <w:color w:val="000000" w:themeColor="text1"/>
          <w:highlight w:val="cyan"/>
        </w:rPr>
        <w:t>jeśli dotyczy]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914F37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914F37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914F37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914F37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914F37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914F37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378D0DA0" w:rsidR="00980256" w:rsidRPr="00914F37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914F37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914F37">
        <w:rPr>
          <w:rFonts w:ascii="Times New Roman" w:hAnsi="Times New Roman" w:cs="Times New Roman"/>
          <w:color w:val="000000" w:themeColor="text1"/>
        </w:rPr>
        <w:t>niniejszą u</w:t>
      </w:r>
      <w:r w:rsidR="009E35E1" w:rsidRPr="00914F37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914F37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914F37">
        <w:rPr>
          <w:rFonts w:ascii="Times New Roman" w:hAnsi="Times New Roman" w:cs="Times New Roman"/>
          <w:color w:val="000000" w:themeColor="text1"/>
        </w:rPr>
        <w:t>”</w:t>
      </w:r>
      <w:r w:rsidR="009E35E1" w:rsidRPr="00914F37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1)Warunki ogólne</w:t>
      </w:r>
    </w:p>
    <w:p w14:paraId="4FEC7E16" w14:textId="357CD5C1" w:rsidR="009E35E1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2)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Załącznik I</w:t>
      </w:r>
      <w:r w:rsidR="00CB34F6" w:rsidRPr="00914F37">
        <w:rPr>
          <w:rFonts w:ascii="Times New Roman" w:hAnsi="Times New Roman" w:cs="Times New Roman"/>
          <w:color w:val="000000" w:themeColor="text1"/>
        </w:rPr>
        <w:t>: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EADFA25" w14:textId="2555E7EA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="02A0ABC5" w:rsidRPr="00914F37">
        <w:rPr>
          <w:rFonts w:ascii="Times New Roman" w:hAnsi="Times New Roman" w:cs="Times New Roman"/>
          <w:color w:val="000000" w:themeColor="text1"/>
        </w:rPr>
        <w:t xml:space="preserve">Porozumienie o programie zajęć edukacyjnych w ramach mobilności  kadry edukacji szkolnej typu: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5FC7" w:rsidRPr="00914F37">
        <w:rPr>
          <w:rFonts w:ascii="Times New Roman" w:hAnsi="Times New Roman" w:cs="Times New Roman"/>
          <w:color w:val="000000" w:themeColor="text1"/>
        </w:rPr>
        <w:t>assignment</w:t>
      </w:r>
      <w:proofErr w:type="spellEnd"/>
      <w:r w:rsidR="00945FC7" w:rsidRPr="00914F37">
        <w:rPr>
          <w:rFonts w:ascii="Times New Roman" w:hAnsi="Times New Roman" w:cs="Times New Roman"/>
          <w:color w:val="000000" w:themeColor="text1"/>
        </w:rPr>
        <w:t>;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oraz kursów</w:t>
      </w:r>
      <w:r w:rsidR="3AECFDDF" w:rsidRPr="00914F37">
        <w:rPr>
          <w:rFonts w:ascii="Times New Roman" w:hAnsi="Times New Roman" w:cs="Times New Roman"/>
          <w:color w:val="000000" w:themeColor="text1"/>
        </w:rPr>
        <w:t>/szkoleń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“szytych na miarę”</w:t>
      </w:r>
    </w:p>
    <w:p w14:paraId="3362235A" w14:textId="77777777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53B18DCC" w14:textId="6414A005" w:rsidR="00CB34F6" w:rsidRPr="00914F37" w:rsidRDefault="00CB34F6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</w:p>
    <w:p w14:paraId="3D0EC666" w14:textId="23CFE364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263421CC" w14:textId="358BDDD7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Oświadczenie Uczestnika</w:t>
      </w:r>
      <w:r w:rsidR="00597C92" w:rsidRPr="00914F37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90B3DC6" w14:textId="3A261840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75EC50D9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uczeń</w:t>
      </w:r>
    </w:p>
    <w:p w14:paraId="05E68AFF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5DB17B14" w:rsidR="002F215E" w:rsidRPr="00914F37" w:rsidRDefault="00CB21D4" w:rsidP="00F2573F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kadra pedagogiczna</w:t>
      </w:r>
    </w:p>
    <w:p w14:paraId="4A0F7B0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914F37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914F37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914F37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95082C6" w:rsidR="008D1316" w:rsidRPr="00914F37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914F37">
        <w:rPr>
          <w:rFonts w:ascii="Times New Roman" w:hAnsi="Times New Roman" w:cs="Times New Roman"/>
          <w:color w:val="000000" w:themeColor="text1"/>
        </w:rPr>
        <w:t>Z</w:t>
      </w:r>
      <w:r w:rsidRPr="00914F37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914F37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914F37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914F37">
        <w:rPr>
          <w:color w:val="000000" w:themeColor="text1"/>
          <w:sz w:val="22"/>
          <w:szCs w:val="22"/>
          <w:lang w:val="pl-PL"/>
        </w:rPr>
        <w:t>UMOWY</w:t>
      </w:r>
    </w:p>
    <w:p w14:paraId="0E68BA25" w14:textId="1CB2F78F" w:rsidR="00710883" w:rsidRPr="00914F37" w:rsidRDefault="5BFFD70D" w:rsidP="7018FCEC">
      <w:p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1.1</w:t>
      </w:r>
      <w:r w:rsidR="002F215E" w:rsidRPr="00914F37">
        <w:rPr>
          <w:rFonts w:ascii="Times New Roman" w:hAnsi="Times New Roman" w:cs="Times New Roman"/>
        </w:rPr>
        <w:tab/>
      </w:r>
      <w:r w:rsidR="4CE64B4F" w:rsidRPr="00914F37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914F37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kadry edukacji szkolnej”</w:t>
      </w:r>
      <w:r w:rsidR="50D65A0C" w:rsidRPr="00914F3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50D65A0C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 Europejskiego Funduszu Społecznego+,</w:t>
      </w:r>
      <w:r w:rsidR="07C91432" w:rsidRPr="00914F37">
        <w:rPr>
          <w:rFonts w:ascii="Times New Roman" w:hAnsi="Times New Roman" w:cs="Times New Roman"/>
          <w:color w:val="000000" w:themeColor="text1"/>
        </w:rPr>
        <w:t xml:space="preserve"> w ramach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 </w:t>
      </w:r>
      <w:r w:rsidR="24E2A0EF" w:rsidRPr="00914F37">
        <w:rPr>
          <w:rFonts w:ascii="Times New Roman" w:hAnsi="Times New Roman" w:cs="Times New Roman"/>
          <w:color w:val="000000" w:themeColor="text1"/>
        </w:rPr>
        <w:t>P</w:t>
      </w:r>
      <w:r w:rsidR="50D65A0C" w:rsidRPr="00914F37">
        <w:rPr>
          <w:rFonts w:ascii="Times New Roman" w:hAnsi="Times New Roman" w:cs="Times New Roman"/>
          <w:color w:val="000000" w:themeColor="text1"/>
        </w:rPr>
        <w:t>rogram</w:t>
      </w:r>
      <w:r w:rsidR="24E2A0EF" w:rsidRPr="00914F37">
        <w:rPr>
          <w:rFonts w:ascii="Times New Roman" w:hAnsi="Times New Roman" w:cs="Times New Roman"/>
          <w:color w:val="000000" w:themeColor="text1"/>
        </w:rPr>
        <w:t>u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24E2A0EF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5FFC3530" w:rsidRPr="00914F37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652994D4" w:rsidRPr="00914F37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914F37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914F37">
        <w:rPr>
          <w:rFonts w:ascii="Times New Roman" w:hAnsi="Times New Roman" w:cs="Times New Roman"/>
          <w:color w:val="000000" w:themeColor="text1"/>
        </w:rPr>
        <w:t>projektu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914F37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1.3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914F37">
        <w:rPr>
          <w:rFonts w:ascii="Times New Roman" w:hAnsi="Times New Roman" w:cs="Times New Roman"/>
          <w:color w:val="000000" w:themeColor="text1"/>
        </w:rPr>
        <w:t>a</w:t>
      </w:r>
      <w:r w:rsidR="00CE1B46" w:rsidRPr="00914F37">
        <w:rPr>
          <w:rFonts w:ascii="Times New Roman" w:hAnsi="Times New Roman" w:cs="Times New Roman"/>
          <w:color w:val="000000" w:themeColor="text1"/>
        </w:rPr>
        <w:t>rt</w:t>
      </w:r>
      <w:r w:rsidR="001D5058" w:rsidRPr="00914F37">
        <w:rPr>
          <w:rFonts w:ascii="Times New Roman" w:hAnsi="Times New Roman" w:cs="Times New Roman"/>
          <w:color w:val="000000" w:themeColor="text1"/>
        </w:rPr>
        <w:t>.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7E5C4CF5" w14:textId="25024E66" w:rsidR="00C85C66" w:rsidRPr="00914F37" w:rsidRDefault="5BFFD70D" w:rsidP="00914F37">
      <w:pPr>
        <w:pStyle w:val="Akapitzlist"/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14F37">
        <w:rPr>
          <w:rFonts w:ascii="Times New Roman" w:hAnsi="Times New Roman" w:cs="Times New Roman"/>
          <w:color w:val="000000" w:themeColor="text1"/>
        </w:rPr>
        <w:t>1.</w:t>
      </w:r>
      <w:r w:rsidR="1E562786" w:rsidRPr="00914F37">
        <w:rPr>
          <w:rFonts w:ascii="Times New Roman" w:hAnsi="Times New Roman" w:cs="Times New Roman"/>
          <w:color w:val="000000" w:themeColor="text1"/>
        </w:rPr>
        <w:t>4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652994D4" w:rsidRPr="00914F37">
        <w:rPr>
          <w:rFonts w:ascii="Times New Roman" w:hAnsi="Times New Roman" w:cs="Times New Roman"/>
          <w:color w:val="000000" w:themeColor="text1"/>
        </w:rPr>
        <w:t>U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mowy będą </w:t>
      </w:r>
      <w:r w:rsidR="3F60170E" w:rsidRPr="00914F37">
        <w:rPr>
          <w:rFonts w:ascii="Times New Roman" w:hAnsi="Times New Roman" w:cs="Times New Roman"/>
          <w:color w:val="000000" w:themeColor="text1"/>
        </w:rPr>
        <w:t xml:space="preserve">wnioskowane 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795A496A" w:rsidRPr="00914F37">
        <w:rPr>
          <w:rFonts w:ascii="Times New Roman" w:hAnsi="Times New Roman" w:cs="Times New Roman"/>
          <w:color w:val="000000" w:themeColor="text1"/>
        </w:rPr>
        <w:t>uzgodni</w:t>
      </w:r>
      <w:r w:rsidR="3F60170E" w:rsidRPr="00914F37">
        <w:rPr>
          <w:rFonts w:ascii="Times New Roman" w:hAnsi="Times New Roman" w:cs="Times New Roman"/>
          <w:color w:val="000000" w:themeColor="text1"/>
        </w:rPr>
        <w:t>a</w:t>
      </w:r>
      <w:r w:rsidR="795A496A" w:rsidRPr="00914F37">
        <w:rPr>
          <w:rFonts w:ascii="Times New Roman" w:hAnsi="Times New Roman" w:cs="Times New Roman"/>
          <w:color w:val="000000" w:themeColor="text1"/>
        </w:rPr>
        <w:t>ne</w:t>
      </w:r>
      <w:proofErr w:type="spellEnd"/>
      <w:r w:rsidR="795A496A" w:rsidRPr="00914F37">
        <w:rPr>
          <w:rFonts w:ascii="Times New Roman" w:hAnsi="Times New Roman" w:cs="Times New Roman"/>
          <w:color w:val="000000" w:themeColor="text1"/>
        </w:rPr>
        <w:t xml:space="preserve"> przez obie strony w drodze formalnego pisemnego powiadomienia lub za pośrednictwem poczty elektronicznej.</w:t>
      </w:r>
      <w:r w:rsidR="3F60170E" w:rsidRPr="00914F37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3E66D3E3" w14:textId="36014412" w:rsidR="002F215E" w:rsidRPr="00914F37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9DB877B" w14:textId="77777777" w:rsidR="002F215E" w:rsidRPr="00914F37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383E30A0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2 –CZAS TRWANIA</w:t>
      </w:r>
      <w:r w:rsidR="00C85C66" w:rsidRPr="00914F37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914F37">
        <w:rPr>
          <w:rFonts w:ascii="Times New Roman" w:hAnsi="Times New Roman" w:cs="Times New Roman"/>
          <w:color w:val="000000" w:themeColor="text1"/>
        </w:rPr>
        <w:t>wejdzie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914F37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914F37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2.2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[data]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914F37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914F37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 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4D7AD6F0" w:rsidR="00AC598D" w:rsidRPr="00914F37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496253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8521E0" w:rsidRPr="00914F37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914F37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57391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914F37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914F37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914F37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914F37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914F37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914F37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914F37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914F37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44DC484F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3.1</w:t>
      </w:r>
      <w:r w:rsidRPr="00914F37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914F37">
        <w:rPr>
          <w:rFonts w:ascii="Times New Roman" w:hAnsi="Times New Roman" w:cs="Times New Roman"/>
          <w:color w:val="000000" w:themeColor="text1"/>
        </w:rPr>
        <w:t>[konkurs</w:t>
      </w:r>
      <w:r w:rsidR="008521E0" w:rsidRPr="00914F37">
        <w:rPr>
          <w:rFonts w:ascii="Times New Roman" w:hAnsi="Times New Roman" w:cs="Times New Roman"/>
          <w:color w:val="000000" w:themeColor="text1"/>
        </w:rPr>
        <w:t xml:space="preserve"> 202</w:t>
      </w:r>
      <w:r w:rsidR="00254979" w:rsidRPr="00914F37">
        <w:rPr>
          <w:rFonts w:ascii="Times New Roman" w:hAnsi="Times New Roman" w:cs="Times New Roman"/>
          <w:color w:val="000000" w:themeColor="text1"/>
        </w:rPr>
        <w:t>4</w:t>
      </w:r>
      <w:r w:rsidR="008521E0" w:rsidRPr="00914F37">
        <w:rPr>
          <w:rFonts w:ascii="Times New Roman" w:hAnsi="Times New Roman" w:cs="Times New Roman"/>
          <w:color w:val="000000" w:themeColor="text1"/>
        </w:rPr>
        <w:t>]</w:t>
      </w:r>
      <w:r w:rsidRPr="00914F37">
        <w:rPr>
          <w:rFonts w:ascii="Times New Roman" w:hAnsi="Times New Roman" w:cs="Times New Roman"/>
          <w:color w:val="000000" w:themeColor="text1"/>
        </w:rPr>
        <w:t>.</w:t>
      </w:r>
    </w:p>
    <w:p w14:paraId="69D27051" w14:textId="312F8F5E" w:rsidR="00496253" w:rsidRPr="00914F37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3.2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914F37">
        <w:rPr>
          <w:rFonts w:ascii="Times New Roman" w:hAnsi="Times New Roman" w:cs="Times New Roman"/>
          <w:color w:val="000000" w:themeColor="text1"/>
        </w:rPr>
        <w:t>P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914F37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914F37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39781F7B" w14:textId="1A50F7C1" w:rsidR="00A629BB" w:rsidRPr="00914F37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3.3 </w:t>
      </w:r>
      <w:r w:rsidR="00496253" w:rsidRPr="00914F37">
        <w:rPr>
          <w:rFonts w:ascii="Times New Roman" w:hAnsi="Times New Roman" w:cs="Times New Roman"/>
          <w:color w:val="000000" w:themeColor="text1"/>
        </w:rPr>
        <w:tab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określonego w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„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Przewodniku po programie Erasmus+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”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dni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do wypełnienia przez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Realizatora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zgodnie z zasadami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P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rzewodnika po programie Erasmus+</w:t>
      </w:r>
      <w:r w:rsidR="0057391F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 w:rsidRPr="00914F37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</w:rPr>
        <w:footnoteReference w:id="1"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.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914F37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3F5221D5" w14:textId="5F7E4DCB" w:rsidR="00AF0231" w:rsidRPr="00914F37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3.4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EUR/PLN.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Podróży, i jeśli dotyczy: Wizyty przygotowawczej i Opłaty za udział w kursie;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6E2378BD" w14:textId="4CE8C8BC" w:rsidR="00AF0231" w:rsidRPr="00914F37" w:rsidRDefault="00AF0231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7240197" w14:textId="5BA2666E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AF0231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3AC3D52A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w formie wypłaty kwoty określonej</w:t>
      </w:r>
      <w:r w:rsidR="00A629BB" w:rsidRPr="00914F37">
        <w:rPr>
          <w:rFonts w:ascii="Times New Roman" w:hAnsi="Times New Roman" w:cs="Times New Roman"/>
          <w:color w:val="000000" w:themeColor="text1"/>
        </w:rPr>
        <w:t>.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84D07" w:rsidRPr="00914F37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3357BACF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</w:p>
    <w:p w14:paraId="48D0F3D4" w14:textId="77777777" w:rsidR="002F215E" w:rsidRPr="00914F37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52620E6D" w:rsidR="002F215E" w:rsidRPr="00914F37" w:rsidRDefault="5BFFD70D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i otrzyma wsparcie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1D636AEC" w:rsidRPr="00914F37">
        <w:rPr>
          <w:rFonts w:ascii="Times New Roman" w:hAnsi="Times New Roman" w:cs="Times New Roman"/>
          <w:color w:val="000000" w:themeColor="text1"/>
          <w:highlight w:val="yellow"/>
        </w:rPr>
        <w:t>wizyty przygotowawczej/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podróży/wsparcia indywidualnego/opłaty za kurs]</w:t>
      </w:r>
      <w:r w:rsidRPr="00914F37">
        <w:rPr>
          <w:rFonts w:ascii="Times New Roman" w:hAnsi="Times New Roman" w:cs="Times New Roman"/>
          <w:color w:val="000000" w:themeColor="text1"/>
        </w:rPr>
        <w:t>.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5A45695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914F37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914F37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914F37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7 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914F37">
        <w:rPr>
          <w:rFonts w:ascii="Times New Roman" w:hAnsi="Times New Roman" w:cs="Times New Roman"/>
          <w:color w:val="000000" w:themeColor="text1"/>
        </w:rPr>
        <w:t>funduszy Unii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</w:p>
    <w:p w14:paraId="5E3511B0" w14:textId="42C6DF9E" w:rsidR="002F215E" w:rsidRPr="00914F37" w:rsidRDefault="5BFFD70D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</w:t>
      </w:r>
      <w:r w:rsidR="08C05AB5" w:rsidRPr="00914F37">
        <w:rPr>
          <w:rFonts w:ascii="Times New Roman" w:hAnsi="Times New Roman" w:cs="Times New Roman"/>
          <w:color w:val="000000" w:themeColor="text1"/>
        </w:rPr>
        <w:t>.</w:t>
      </w:r>
      <w:r w:rsidR="2C576690"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</w:rPr>
        <w:tab/>
      </w:r>
      <w:r w:rsidR="12F5B6AA" w:rsidRPr="00914F37">
        <w:rPr>
          <w:rFonts w:ascii="Times New Roman" w:hAnsi="Times New Roman" w:cs="Times New Roman"/>
          <w:color w:val="000000" w:themeColor="text1"/>
        </w:rPr>
        <w:t>O ile nie jest naruszony artykuł</w:t>
      </w:r>
      <w:r w:rsidR="2C576690" w:rsidRPr="00914F37">
        <w:rPr>
          <w:rFonts w:ascii="Times New Roman" w:hAnsi="Times New Roman" w:cs="Times New Roman"/>
          <w:color w:val="000000" w:themeColor="text1"/>
        </w:rPr>
        <w:t xml:space="preserve"> 3.7 Umow</w:t>
      </w:r>
      <w:r w:rsidR="1C0BF6AE" w:rsidRPr="00914F37">
        <w:rPr>
          <w:rFonts w:ascii="Times New Roman" w:hAnsi="Times New Roman" w:cs="Times New Roman"/>
          <w:color w:val="000000" w:themeColor="text1"/>
        </w:rPr>
        <w:t>y</w:t>
      </w:r>
      <w:r w:rsidR="5A456956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12F5B6AA" w:rsidRPr="00914F37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39CDA392" w:rsidRPr="00914F37">
        <w:rPr>
          <w:rFonts w:ascii="Times New Roman" w:hAnsi="Times New Roman" w:cs="Times New Roman"/>
          <w:color w:val="000000" w:themeColor="text1"/>
        </w:rPr>
        <w:t>,</w:t>
      </w:r>
      <w:r w:rsidR="12F5B6AA" w:rsidRPr="00914F37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7DF2E195" w:rsidR="009A1CA8" w:rsidRPr="00914F37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powodu działania „siły wyższej” (definicja „siły wyższej znajduje się w </w:t>
      </w:r>
      <w:r w:rsidR="009C2792" w:rsidRPr="00914F37">
        <w:rPr>
          <w:rFonts w:ascii="Times New Roman" w:hAnsi="Times New Roman" w:cs="Times New Roman"/>
          <w:color w:val="000000" w:themeColor="text1"/>
        </w:rPr>
        <w:t>art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. 10.2 niniejszej Umowy). Takie przypadki muszą być zgłaszane przez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914F37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914F37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914F37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06A83AC4" w14:textId="074C3760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</w:rPr>
        <w:t>4.1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Aby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były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kwalifikowalne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faktycznie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wytworzone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art. 2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niezbędne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wymienionego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obowiązującym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krajowym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podatków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ubezpieczeń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społecznych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7EE32846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4.2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rzeczywiste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(np.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włączenia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opierać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dokumentach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potwierdzających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takich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jak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faktury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rachunki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B8CF2AC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4.3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wykorzystywane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pokrycie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już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funduszy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UE.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Niemniej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jest ono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każdym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źródłem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wynagrodzeniem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które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mógłby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otrzymać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staż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działalność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dydaktyczną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jakąkolwiek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związanymi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mobilnością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wykonywać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przewidziane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1. </w:t>
      </w:r>
    </w:p>
    <w:p w14:paraId="1946AA65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4.4 </w:t>
      </w:r>
      <w:r w:rsidRPr="00914F37">
        <w:rPr>
          <w:rFonts w:ascii="Times New Roman" w:hAnsi="Times New Roman" w:cs="Times New Roman"/>
          <w:color w:val="000000" w:themeColor="text1"/>
          <w:lang w:val="fr-FR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ubiegać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zwrot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tytułu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różnic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kursowych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opłat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bankowych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naliczonych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bank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przelewy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wysyłającej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 </w:t>
      </w:r>
    </w:p>
    <w:p w14:paraId="05DB7A8E" w14:textId="77777777" w:rsidR="00C411C8" w:rsidRPr="00914F37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2A26EB1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3" w:name="_Hlk169708587"/>
      <w:bookmarkStart w:id="4" w:name="_Hlk169708776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914F37">
        <w:rPr>
          <w:rFonts w:ascii="Times New Roman" w:hAnsi="Times New Roman" w:cs="Times New Roman"/>
          <w:color w:val="000000" w:themeColor="text1"/>
        </w:rPr>
        <w:t>WARUNKI PŁATNOŚCI</w:t>
      </w:r>
    </w:p>
    <w:bookmarkEnd w:id="3"/>
    <w:p w14:paraId="5E5D3F5D" w14:textId="5909D08F" w:rsidR="00B2269E" w:rsidRPr="00914F37" w:rsidRDefault="00C411C8" w:rsidP="00445843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5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[Artykuł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.1 i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.2 ma zastosowanie w przypadku gdy uczestnik otrzymuje kieszonkowe lub co </w:t>
      </w:r>
      <w:bookmarkEnd w:id="4"/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>najmniej jeden ryczałt]</w:t>
      </w:r>
    </w:p>
    <w:p w14:paraId="495512D5" w14:textId="241D05FA" w:rsidR="002F215E" w:rsidRPr="00914F37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914F37">
        <w:rPr>
          <w:rFonts w:ascii="Times New Roman" w:hAnsi="Times New Roman" w:cs="Times New Roman"/>
          <w:color w:val="000000" w:themeColor="text1"/>
        </w:rPr>
        <w:t>ostatnią ze stron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914F37">
        <w:rPr>
          <w:rFonts w:ascii="Times New Roman" w:hAnsi="Times New Roman" w:cs="Times New Roman"/>
          <w:color w:val="000000" w:themeColor="text1"/>
        </w:rPr>
        <w:t> </w:t>
      </w:r>
      <w:r w:rsidR="00B2269E" w:rsidRPr="00914F37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914F37">
        <w:rPr>
          <w:rFonts w:ascii="Times New Roman" w:hAnsi="Times New Roman" w:cs="Times New Roman"/>
          <w:color w:val="000000" w:themeColor="text1"/>
        </w:rPr>
        <w:t>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będzie zrealizowana płatność zaliczkowa w wysokości </w:t>
      </w:r>
      <w:r w:rsidR="00B2269E" w:rsidRPr="00914F37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914F37">
        <w:rPr>
          <w:rFonts w:ascii="Times New Roman" w:hAnsi="Times New Roman" w:cs="Times New Roman"/>
          <w:color w:val="000000" w:themeColor="text1"/>
        </w:rPr>
        <w:t>artykule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914F37">
        <w:rPr>
          <w:rFonts w:ascii="Times New Roman" w:hAnsi="Times New Roman" w:cs="Times New Roman"/>
          <w:color w:val="000000" w:themeColor="text1"/>
        </w:rPr>
        <w:t>.</w:t>
      </w:r>
      <w:r w:rsidR="00880EB2" w:rsidRPr="00914F37">
        <w:rPr>
          <w:rFonts w:ascii="Times New Roman" w:hAnsi="Times New Roman" w:cs="Times New Roman"/>
          <w:color w:val="000000" w:themeColor="text1"/>
        </w:rPr>
        <w:t>4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914F37">
        <w:rPr>
          <w:rFonts w:ascii="Times New Roman" w:hAnsi="Times New Roman" w:cs="Times New Roman"/>
          <w:color w:val="000000" w:themeColor="text1"/>
        </w:rPr>
        <w:t>. W sytuacji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914F37">
        <w:rPr>
          <w:rFonts w:ascii="Times New Roman" w:hAnsi="Times New Roman" w:cs="Times New Roman"/>
          <w:color w:val="000000" w:themeColor="text1"/>
        </w:rPr>
        <w:t>I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914F37">
        <w:rPr>
          <w:rFonts w:ascii="Times New Roman" w:hAnsi="Times New Roman" w:cs="Times New Roman"/>
          <w:color w:val="000000" w:themeColor="text1"/>
        </w:rPr>
        <w:t>wyjątkowo</w:t>
      </w:r>
      <w:r w:rsidR="00C411C8" w:rsidRPr="00914F37">
        <w:rPr>
          <w:rFonts w:ascii="Times New Roman" w:hAnsi="Times New Roman" w:cs="Times New Roman"/>
          <w:color w:val="000000" w:themeColor="text1"/>
        </w:rPr>
        <w:t xml:space="preserve"> w uzasadnionych przypadkach, za pisemnym potwierdzeniem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6892E499" w:rsidR="000D1BAB" w:rsidRPr="00914F37" w:rsidRDefault="003454EA" w:rsidP="00445843">
      <w:pPr>
        <w:pStyle w:val="Akapitzlist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jeśli płatność w art. </w:t>
      </w:r>
      <w:r w:rsidR="00C411C8"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.1 wyniesie mniej niż 100%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914F37">
        <w:rPr>
          <w:rFonts w:ascii="Times New Roman" w:hAnsi="Times New Roman" w:cs="Times New Roman"/>
          <w:color w:val="000000" w:themeColor="text1"/>
        </w:rPr>
        <w:t>]</w:t>
      </w:r>
    </w:p>
    <w:p w14:paraId="5A74C1A4" w14:textId="6658BBF0" w:rsidR="00734266" w:rsidRPr="00914F37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914F37">
        <w:rPr>
          <w:rFonts w:ascii="Times New Roman" w:hAnsi="Times New Roman" w:cs="Times New Roman"/>
          <w:color w:val="000000" w:themeColor="text1"/>
        </w:rPr>
        <w:t xml:space="preserve">III </w:t>
      </w:r>
      <w:r w:rsidRPr="00914F37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914F37">
        <w:rPr>
          <w:rFonts w:ascii="Times New Roman" w:hAnsi="Times New Roman" w:cs="Times New Roman"/>
          <w:color w:val="000000" w:themeColor="text1"/>
        </w:rPr>
        <w:t>e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914F37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914F37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914F37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14A7494" w:rsidR="002F215E" w:rsidRPr="00914F37" w:rsidRDefault="5BFFD70D" w:rsidP="00445843">
      <w:pPr>
        <w:pStyle w:val="Akapitzlist"/>
        <w:numPr>
          <w:ilvl w:val="1"/>
          <w:numId w:val="15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Uczestnik musi przedłożyć zaświadczenie o pobycie (certyfikat udziału w działaniu na wzorze FRSE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umieszczony</w:t>
      </w:r>
      <w:r w:rsidR="5AD5B4EF" w:rsidRPr="00914F37">
        <w:rPr>
          <w:rFonts w:ascii="Times New Roman" w:hAnsi="Times New Roman" w:cs="Times New Roman"/>
          <w:color w:val="000000" w:themeColor="text1"/>
        </w:rPr>
        <w:t>m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na stronie </w:t>
      </w:r>
      <w:r w:rsidR="31F32B2A" w:rsidRPr="00914F37">
        <w:rPr>
          <w:rFonts w:ascii="Times New Roman" w:hAnsi="Times New Roman" w:cs="Times New Roman"/>
          <w:color w:val="000000" w:themeColor="text1"/>
        </w:rPr>
        <w:t>P</w:t>
      </w:r>
      <w:r w:rsidR="12EABEE8" w:rsidRPr="00914F37">
        <w:rPr>
          <w:rFonts w:ascii="Times New Roman" w:hAnsi="Times New Roman" w:cs="Times New Roman"/>
          <w:color w:val="000000" w:themeColor="text1"/>
        </w:rPr>
        <w:t>rojektu</w:t>
      </w:r>
      <w:r w:rsidR="2A1BF800" w:rsidRPr="00914F37">
        <w:rPr>
          <w:rFonts w:ascii="Times New Roman" w:hAnsi="Times New Roman" w:cs="Times New Roman"/>
          <w:color w:val="000000" w:themeColor="text1"/>
        </w:rPr>
        <w:t xml:space="preserve"> “Zagraniczna mobilność edukacyjna uczniów i kadry edukacji szkolnej”</w:t>
      </w:r>
      <w:r w:rsidRPr="00914F37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5068C7C1" w:rsidRPr="00914F37">
        <w:rPr>
          <w:rFonts w:ascii="Times New Roman" w:hAnsi="Times New Roman" w:cs="Times New Roman"/>
          <w:color w:val="000000" w:themeColor="text1"/>
        </w:rPr>
        <w:t>i</w:t>
      </w:r>
      <w:r w:rsidR="5A456956" w:rsidRPr="00914F37">
        <w:rPr>
          <w:rFonts w:ascii="Times New Roman" w:hAnsi="Times New Roman" w:cs="Times New Roman"/>
          <w:color w:val="000000" w:themeColor="text1"/>
        </w:rPr>
        <w:t>nstytucję</w:t>
      </w:r>
      <w:r w:rsidRPr="00914F37">
        <w:rPr>
          <w:rFonts w:ascii="Times New Roman" w:hAnsi="Times New Roman" w:cs="Times New Roman"/>
          <w:color w:val="000000" w:themeColor="text1"/>
        </w:rPr>
        <w:t xml:space="preserve"> przyjmującą</w:t>
      </w:r>
      <w:r w:rsidR="31F32B2A" w:rsidRPr="00914F37">
        <w:rPr>
          <w:rFonts w:ascii="Times New Roman" w:hAnsi="Times New Roman" w:cs="Times New Roman"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3250AE7A" w:rsidRPr="00914F37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914F3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914F37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52ED7C7" w:rsidR="001F6BFB" w:rsidRPr="00914F37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2118D539" w:rsidR="001F6BFB" w:rsidRPr="00914F37" w:rsidRDefault="00C411C8" w:rsidP="0044584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914F37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50B89CC9" w:rsidR="002F215E" w:rsidRPr="00914F37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7</w:t>
      </w:r>
      <w:r w:rsidRPr="00914F37">
        <w:rPr>
          <w:rFonts w:ascii="Times New Roman" w:hAnsi="Times New Roman" w:cs="Times New Roman"/>
          <w:color w:val="000000" w:themeColor="text1"/>
        </w:rPr>
        <w:t xml:space="preserve"> –</w:t>
      </w:r>
      <w:r w:rsidRPr="00914F37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7530CF73" w:rsidR="002F215E" w:rsidRPr="00914F37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B2269E" w:rsidRPr="00914F37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914F37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w 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7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675E5623" w14:textId="6C936769" w:rsidR="00C668CA" w:rsidRPr="00914F37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914F37">
        <w:rPr>
          <w:rFonts w:ascii="Times New Roman" w:hAnsi="Times New Roman" w:cs="Times New Roman"/>
          <w:color w:val="000000" w:themeColor="text1"/>
        </w:rPr>
        <w:t> 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. Fundacja Rozwoju Systemu Edukacji </w:t>
      </w:r>
      <w:r w:rsidRPr="00914F37">
        <w:rPr>
          <w:rFonts w:ascii="Times New Roman" w:hAnsi="Times New Roman" w:cs="Times New Roman"/>
          <w:color w:val="000000" w:themeColor="text1"/>
          <w:highlight w:val="cyan"/>
          <w:lang w:val="fr-FR"/>
        </w:rPr>
        <w:t>może uzupełnić art. 7.2, jeśli istnieje uzasadnienie dla dostosowania domyślnych wymogów do kontekstu krajowego.]</w:t>
      </w:r>
    </w:p>
    <w:p w14:paraId="1CE97CE9" w14:textId="5A70D4A8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914F37">
        <w:rPr>
          <w:rFonts w:ascii="Times New Roman" w:hAnsi="Times New Roman" w:cs="Times New Roman"/>
          <w:color w:val="000000" w:themeColor="text1"/>
          <w:highlight w:val="yellow"/>
        </w:rPr>
        <w:t>-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yellow"/>
        </w:rPr>
        <w:t>ele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yellow"/>
        </w:rPr>
        <w:t>, numer polisy, warunki ubezpieczenia</w:t>
      </w:r>
      <w:r w:rsidR="00EE2972" w:rsidRPr="00914F37">
        <w:rPr>
          <w:rFonts w:ascii="Times New Roman" w:hAnsi="Times New Roman" w:cs="Times New Roman"/>
          <w:color w:val="000000" w:themeColor="text1"/>
        </w:rPr>
        <w:t>.</w:t>
      </w:r>
    </w:p>
    <w:p w14:paraId="4469C432" w14:textId="2108F7CF" w:rsidR="002F215E" w:rsidRPr="00914F37" w:rsidRDefault="46D22A9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5BFFD70D" w:rsidRPr="00914F37">
        <w:rPr>
          <w:rFonts w:ascii="Times New Roman" w:hAnsi="Times New Roman" w:cs="Times New Roman"/>
          <w:color w:val="000000" w:themeColor="text1"/>
        </w:rPr>
        <w:t>.3</w:t>
      </w:r>
      <w:r w:rsidR="00C668CA" w:rsidRPr="00914F37">
        <w:rPr>
          <w:rFonts w:ascii="Times New Roman" w:hAnsi="Times New Roman" w:cs="Times New Roman"/>
        </w:rPr>
        <w:tab/>
      </w:r>
      <w:r w:rsidR="5BFFD70D" w:rsidRPr="00914F37">
        <w:rPr>
          <w:rFonts w:ascii="Times New Roman" w:hAnsi="Times New Roman" w:cs="Times New Roman"/>
          <w:color w:val="000000" w:themeColor="text1"/>
        </w:rPr>
        <w:t>S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218893E0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652994D4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LUB </w:t>
      </w:r>
      <w:r w:rsidR="57B7C558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914F37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0178DBF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8</w:t>
      </w:r>
      <w:r w:rsidRPr="00914F37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914F37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52A5D883" w:rsidR="002F215E" w:rsidRPr="00914F37" w:rsidRDefault="00C668CA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914F37">
        <w:rPr>
          <w:rFonts w:ascii="Times New Roman" w:hAnsi="Times New Roman" w:cs="Times New Roman"/>
          <w:color w:val="000000" w:themeColor="text1"/>
        </w:rPr>
        <w:t>Z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914F37">
        <w:rPr>
          <w:rFonts w:ascii="Times New Roman" w:hAnsi="Times New Roman" w:cs="Times New Roman"/>
          <w:color w:val="000000" w:themeColor="text1"/>
        </w:rPr>
        <w:t>III</w:t>
      </w:r>
      <w:r w:rsidR="0045201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643121"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. Uczestnik, który nie złoży indywidualnego raportu może zostać wezwany przez </w:t>
      </w:r>
      <w:r w:rsidR="00C127DE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nstytucję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914F37">
        <w:rPr>
          <w:rFonts w:ascii="Times New Roman" w:hAnsi="Times New Roman" w:cs="Times New Roman"/>
          <w:color w:val="000000" w:themeColor="text1"/>
        </w:rPr>
        <w:t>z</w:t>
      </w:r>
      <w:r w:rsidR="00126E13" w:rsidRPr="00914F37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914F37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914F37">
        <w:rPr>
          <w:rFonts w:ascii="Times New Roman" w:hAnsi="Times New Roman" w:cs="Times New Roman"/>
          <w:color w:val="000000" w:themeColor="text1"/>
        </w:rPr>
        <w:t>.</w:t>
      </w:r>
    </w:p>
    <w:p w14:paraId="5F17C341" w14:textId="3F700ACF" w:rsidR="002F215E" w:rsidRPr="00914F37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9B0DFC" w:rsidRPr="00914F37">
        <w:rPr>
          <w:rFonts w:ascii="Times New Roman" w:hAnsi="Times New Roman" w:cs="Times New Roman"/>
          <w:color w:val="000000" w:themeColor="text1"/>
        </w:rPr>
        <w:t>.2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914F37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5B6C48" w:rsidR="0008245B" w:rsidRPr="00914F37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7E71C8A0" w:rsidR="009F569F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>Działanie związane z mobilnością musi być prowadzone zgodnie z najwyższymi standardami etycznymi oraz obowiązującym</w:t>
      </w:r>
      <w:r w:rsidR="00643121" w:rsidRPr="00914F37">
        <w:rPr>
          <w:rFonts w:ascii="Times New Roman" w:hAnsi="Times New Roman" w:cs="Times New Roman"/>
        </w:rPr>
        <w:t xml:space="preserve"> krajowym,</w:t>
      </w:r>
      <w:r w:rsidR="0008245B" w:rsidRPr="00914F37">
        <w:rPr>
          <w:rFonts w:ascii="Times New Roman" w:hAnsi="Times New Roman" w:cs="Times New Roman"/>
        </w:rPr>
        <w:t xml:space="preserve"> unijnym</w:t>
      </w:r>
      <w:r w:rsidR="00643121" w:rsidRPr="00914F37">
        <w:rPr>
          <w:rFonts w:ascii="Times New Roman" w:hAnsi="Times New Roman" w:cs="Times New Roman"/>
        </w:rPr>
        <w:t xml:space="preserve"> i</w:t>
      </w:r>
      <w:r w:rsidR="0008245B" w:rsidRPr="00914F37">
        <w:rPr>
          <w:rFonts w:ascii="Times New Roman" w:hAnsi="Times New Roman" w:cs="Times New Roman"/>
        </w:rPr>
        <w:t xml:space="preserve"> międzynarodowym</w:t>
      </w:r>
      <w:r w:rsidR="00643121" w:rsidRPr="00914F37">
        <w:rPr>
          <w:rFonts w:ascii="Times New Roman" w:hAnsi="Times New Roman" w:cs="Times New Roman"/>
        </w:rPr>
        <w:t xml:space="preserve"> </w:t>
      </w:r>
      <w:r w:rsidR="0008245B" w:rsidRPr="00914F37">
        <w:rPr>
          <w:rFonts w:ascii="Times New Roman" w:hAnsi="Times New Roman" w:cs="Times New Roman"/>
        </w:rPr>
        <w:t>prawem dotyczącym zasad etycznych.</w:t>
      </w:r>
    </w:p>
    <w:p w14:paraId="42197763" w14:textId="6A5E9740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.2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Uczestnik musi zobowiązać się i zapewnić poszanowanie podstawowych wartości </w:t>
      </w:r>
      <w:r w:rsidR="00643121" w:rsidRPr="00914F37">
        <w:rPr>
          <w:rFonts w:ascii="Times New Roman" w:hAnsi="Times New Roman" w:cs="Times New Roman"/>
        </w:rPr>
        <w:t>Unii Europejskiej</w:t>
      </w:r>
      <w:r w:rsidR="0008245B" w:rsidRPr="00914F37">
        <w:rPr>
          <w:rFonts w:ascii="Times New Roman" w:hAnsi="Times New Roman" w:cs="Times New Roman"/>
        </w:rPr>
        <w:t xml:space="preserve"> (takich jak poszanowanie godności ludzkiej, wolności, demokracji, równości, praworządności i praw człowieka, w tym praw mniejszości).</w:t>
      </w:r>
    </w:p>
    <w:p w14:paraId="6605EF26" w14:textId="59C2149F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.3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Jeśli uczestnik naruszy którykolwiek z obowiązków wynikających z niniejszego artykułu, </w:t>
      </w:r>
      <w:r w:rsidRPr="00914F37">
        <w:rPr>
          <w:rFonts w:ascii="Times New Roman" w:hAnsi="Times New Roman" w:cs="Times New Roman"/>
        </w:rPr>
        <w:t xml:space="preserve">wsparcie finansowe </w:t>
      </w:r>
      <w:r w:rsidR="0008245B" w:rsidRPr="00914F37">
        <w:rPr>
          <w:rFonts w:ascii="Times New Roman" w:hAnsi="Times New Roman" w:cs="Times New Roman"/>
        </w:rPr>
        <w:t>może zostać zmniejszon</w:t>
      </w:r>
      <w:r w:rsidRPr="00914F37">
        <w:rPr>
          <w:rFonts w:ascii="Times New Roman" w:hAnsi="Times New Roman" w:cs="Times New Roman"/>
        </w:rPr>
        <w:t>e lub niewypłacone w ogóle</w:t>
      </w:r>
      <w:r w:rsidR="0008245B" w:rsidRPr="00914F37">
        <w:rPr>
          <w:rFonts w:ascii="Times New Roman" w:hAnsi="Times New Roman" w:cs="Times New Roman"/>
        </w:rPr>
        <w:t>.</w:t>
      </w:r>
    </w:p>
    <w:p w14:paraId="17EB05C6" w14:textId="77777777" w:rsidR="00126E13" w:rsidRPr="00914F37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59DF580" w:rsidR="0008245B" w:rsidRPr="00914F37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06710823" w14:textId="77777777" w:rsidR="00445843" w:rsidRPr="00914F37" w:rsidRDefault="00C668CA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5" w:name="_Hlk137640256"/>
      <w:r w:rsidRPr="00914F37">
        <w:rPr>
          <w:rFonts w:ascii="Times New Roman" w:hAnsi="Times New Roman" w:cs="Times New Roman"/>
          <w:color w:val="000000" w:themeColor="text1"/>
        </w:rPr>
        <w:t>10</w:t>
      </w:r>
      <w:r w:rsidR="00126E13" w:rsidRPr="00914F37">
        <w:rPr>
          <w:rFonts w:ascii="Times New Roman" w:hAnsi="Times New Roman" w:cs="Times New Roman"/>
          <w:color w:val="000000" w:themeColor="text1"/>
        </w:rPr>
        <w:t>.1</w:t>
      </w:r>
      <w:r w:rsidR="00126E13" w:rsidRPr="00914F37">
        <w:rPr>
          <w:rFonts w:ascii="Times New Roman" w:hAnsi="Times New Roman" w:cs="Times New Roman"/>
          <w:color w:val="000000" w:themeColor="text1"/>
        </w:rPr>
        <w:tab/>
      </w:r>
      <w:r w:rsidR="00445843" w:rsidRPr="00914F37">
        <w:rPr>
          <w:rFonts w:ascii="Times New Roman" w:hAnsi="Times New Roman" w:cs="Times New Roman"/>
          <w:color w:val="000000" w:themeColor="text1"/>
        </w:rPr>
        <w:t>10.1</w:t>
      </w:r>
      <w:r w:rsidR="00445843" w:rsidRPr="00914F37">
        <w:rPr>
          <w:rFonts w:ascii="Times New Roman" w:hAnsi="Times New Roman" w:cs="Times New Roman"/>
          <w:color w:val="000000" w:themeColor="text1"/>
        </w:rPr>
        <w:tab/>
        <w:t xml:space="preserve">Dane osobowe Uczestnika będą przetwarzane przez następujących administratorów danych: (1.) Ministerstwo Funduszy i Polityki Regionalnej, (2.) Centrum Projektów Europejskich, (3.) Fundację Rozwoju Systemu Edukacji oraz (4.) Instytucję.   </w:t>
      </w:r>
    </w:p>
    <w:p w14:paraId="3951CDE7" w14:textId="77777777" w:rsidR="00445843" w:rsidRPr="00914F37" w:rsidRDefault="2C6D1FB8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10.2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Wszelkie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osobowe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ramach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przetwarzane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nadzorem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powyżej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 art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10.1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oraz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zamieszczonych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  <w:lang w:val="en-GB"/>
        </w:rPr>
        <w:t>.................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>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Ministerstwa Funduszy i Polityki Regionalnej, Centrum Projektów Europejskich oraz Fundacji Rozwoju Systemu Edukacji) oraz .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.........</w:t>
      </w:r>
      <w:r w:rsidRPr="00914F37">
        <w:rPr>
          <w:rFonts w:ascii="Times New Roman" w:hAnsi="Times New Roman" w:cs="Times New Roman"/>
          <w:color w:val="000000" w:themeColor="text1"/>
        </w:rPr>
        <w:t>(klauzula dotycząca Instytucji).</w:t>
      </w:r>
    </w:p>
    <w:p w14:paraId="1254F0AF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10.3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Instytucja przekazuje Uczestnikowi klauzule informacyjne wszystkich administratorów danych, o których mowa powyżej i odbiera od każdego Uczestnika „Oświadczenie uczestnika”, którego wzór stanowi Załącznik II do Umowy. </w:t>
      </w:r>
    </w:p>
    <w:p w14:paraId="5FA23447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10.4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Wszelkie dane osobowe zawarte w Umowie będą przetwarzane zgodnie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mającymi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zastosowanie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przepisami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ochronie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r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ozporządzeniem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(RODO)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celach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CBC654D" w14:textId="627D8A76" w:rsidR="00445843" w:rsidRPr="00914F37" w:rsidRDefault="2C6D1FB8" w:rsidP="7018FCEC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10.5 </w:t>
      </w:r>
      <w:r w:rsidR="00445843" w:rsidRPr="00914F37">
        <w:rPr>
          <w:rFonts w:ascii="Times New Roman" w:hAnsi="Times New Roman" w:cs="Times New Roman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 xml:space="preserve">Dane, o których mowa w art. 10.4 będą przetwarzane w związku z realizacją Umowy i programem </w:t>
      </w:r>
      <w:r w:rsidR="7523E9B8" w:rsidRPr="00914F37">
        <w:rPr>
          <w:rFonts w:ascii="Times New Roman" w:hAnsi="Times New Roman" w:cs="Times New Roman"/>
          <w:color w:val="000000" w:themeColor="text1"/>
        </w:rPr>
        <w:t xml:space="preserve">Fundusze Europejskie dla Rozwoju </w:t>
      </w:r>
      <w:proofErr w:type="spellStart"/>
      <w:r w:rsidR="7523E9B8" w:rsidRPr="00914F37">
        <w:rPr>
          <w:rFonts w:ascii="Times New Roman" w:hAnsi="Times New Roman" w:cs="Times New Roman"/>
          <w:color w:val="000000" w:themeColor="text1"/>
        </w:rPr>
        <w:t>Społęcznego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przez administratorów danych określonych w art 10.1 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12872F31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10.6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Na pisemny wniosek, Uczestnik może uzyskać dostęp do swoich danych osobowych i poprawić nieprawidłowe lub niekompletne informacje. Wszelkie pytania dotyczące przetwarzania danych osobowych należy kierować do Instytucji, Fundacji Rozwoju Systemu Edukacji i/lub pozostałych administratorów danych wskazanych w art. 10.1 Umowy. </w:t>
      </w:r>
    </w:p>
    <w:p w14:paraId="672A13C9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10.7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Uczestnik może złożyć skargę dotyczącą przetwarzania danych osobowych do Prezesa Urzędu Ochrony Danych Osobowych. </w:t>
      </w:r>
    </w:p>
    <w:p w14:paraId="31ACA1A4" w14:textId="2288BA90" w:rsidR="00126E13" w:rsidRPr="00914F37" w:rsidRDefault="002371DF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08E81D85" w14:textId="77777777" w:rsidR="00F81696" w:rsidRPr="00914F37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914F37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EC37B08" w:rsidR="00F81696" w:rsidRPr="00914F37" w:rsidRDefault="00F81696" w:rsidP="00445843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11.1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inicjatywy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wyjątkowe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siła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wyższa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art. 16)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uniemożliwiają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nadmiernie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utrudniają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wejdzie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dniu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drodze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pisemnego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powiadomienia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terminie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C92C5C7" w14:textId="35E6D8D5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dowolnym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momencie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popełnił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jest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podejrzewany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:</w:t>
      </w:r>
    </w:p>
    <w:p w14:paraId="05BA5CE8" w14:textId="77777777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istotnych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błędów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nieprawidłowości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oszustwa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98ADC30" w14:textId="64246647" w:rsidR="00F81696" w:rsidRPr="00914F37" w:rsidRDefault="00F81696" w:rsidP="00445843">
      <w:pPr>
        <w:ind w:left="1701" w:hanging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b)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poważnego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zobowiązań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wynikających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niniejszej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trakcie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obowiązywania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niewłaściwej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przedłożenia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nieprawdziwych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nieprzekazania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wymaganych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zasad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etyki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jeśli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.).</w:t>
      </w:r>
    </w:p>
    <w:p w14:paraId="3F2E0836" w14:textId="07F86BD2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11.3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Gdy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pozwolą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niezwłocznie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jeden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zniesione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skutkiem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od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3FDD33C" w14:textId="1C9B97A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11.4    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Uczestnikowi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wypłacone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żadne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1B9D99EA" w14:textId="49C5C85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11.5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domagać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odszkodowania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powodu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082655D1" w14:textId="43A2A50A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11.6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ma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wpływu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rozwiązania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 art. 12).</w:t>
      </w:r>
    </w:p>
    <w:p w14:paraId="6B446D49" w14:textId="77777777" w:rsidR="00F81696" w:rsidRPr="00914F37" w:rsidRDefault="00F81696" w:rsidP="00445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51A253C3" w:rsidR="00706927" w:rsidRPr="00914F37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</w:t>
      </w:r>
      <w:r w:rsidR="00F81696" w:rsidRPr="00914F37">
        <w:rPr>
          <w:rFonts w:ascii="Times New Roman" w:hAnsi="Times New Roman" w:cs="Times New Roman"/>
          <w:color w:val="000000" w:themeColor="text1"/>
        </w:rPr>
        <w:t>2</w:t>
      </w:r>
      <w:r w:rsidRPr="00914F37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5"/>
    <w:p w14:paraId="3ABB9FB7" w14:textId="53AAA30B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12.1 </w:t>
      </w:r>
      <w:r w:rsidRPr="00914F37">
        <w:rPr>
          <w:rFonts w:ascii="Times New Roman" w:hAnsi="Times New Roman" w:cs="Times New Roman"/>
          <w:color w:val="000000" w:themeColor="text1"/>
        </w:rPr>
        <w:tab/>
        <w:t>Umowa może zostać rozwiązana przez każdą ze stron w przypadku zaistnienia okoliczności, które czynią jej wykonanie niewykonalnym, niemożliwym lub nadmiernie utrudnionym.</w:t>
      </w:r>
    </w:p>
    <w:p w14:paraId="4AEAF889" w14:textId="255CC0A4" w:rsidR="009751BF" w:rsidRPr="00914F37" w:rsidRDefault="009751BF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12.2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16)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44C5B4B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12.3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poważnego naruszenia obowiązków lub jeśli Uczestnik dopuścił 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26B64B45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12.4  </w:t>
      </w:r>
      <w:r w:rsidRPr="00914F37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22C6124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12.5 </w:t>
      </w:r>
      <w:r w:rsidRPr="00914F37">
        <w:rPr>
          <w:rFonts w:ascii="Times New Roman" w:hAnsi="Times New Roman" w:cs="Times New Roman"/>
          <w:color w:val="000000" w:themeColor="text1"/>
        </w:rPr>
        <w:tab/>
        <w:t>Rozwiązanie Umowy wejdzie w życie w dniu określonym w powiadomieniu „data rozwiązania Umowy”.</w:t>
      </w:r>
    </w:p>
    <w:p w14:paraId="117A75FE" w14:textId="678A1BF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12.6 </w:t>
      </w:r>
      <w:r w:rsidRPr="00914F37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7A9C3976" w:rsidR="00037DC5" w:rsidRPr="00914F37" w:rsidRDefault="00037DC5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ARTYKUŁ 1</w:t>
      </w:r>
      <w:r w:rsidR="009751BF" w:rsidRPr="00914F37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0846CBB3" w14:textId="5655533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914F37">
        <w:rPr>
          <w:rFonts w:ascii="Times New Roman" w:hAnsi="Times New Roman" w:cs="Times New Roman"/>
          <w:color w:val="000000" w:themeColor="text1"/>
        </w:rPr>
        <w:t>ę</w:t>
      </w:r>
      <w:r w:rsidRPr="00914F37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1EEDFDDC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13.2.</w:t>
      </w:r>
      <w:r w:rsidRPr="00914F37">
        <w:rPr>
          <w:rFonts w:ascii="Times New Roman" w:hAnsi="Times New Roman" w:cs="Times New Roman"/>
          <w:color w:val="000000" w:themeColor="text1"/>
        </w:rPr>
        <w:tab/>
        <w:t>Wszelkie ustalenia związane z Umową mogą prowadzić do podjęcia środków określonych w art. 6 lub dalszych działań prawnych zgodnie z obowiązującym prawem krajowym.</w:t>
      </w:r>
    </w:p>
    <w:p w14:paraId="2B309CA4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B335C8A" w14:textId="02F61081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0556961D" w:rsidR="00037DC5" w:rsidRPr="00914F37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65C995C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183B276" w:rsidR="00031ECB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.2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914F37">
        <w:rPr>
          <w:rFonts w:ascii="Times New Roman" w:hAnsi="Times New Roman" w:cs="Times New Roman"/>
          <w:color w:val="000000" w:themeColor="text1"/>
        </w:rPr>
        <w:t>i</w:t>
      </w:r>
      <w:r w:rsidR="0070638C" w:rsidRPr="00914F37">
        <w:rPr>
          <w:rFonts w:ascii="Times New Roman" w:hAnsi="Times New Roman" w:cs="Times New Roman"/>
          <w:color w:val="000000" w:themeColor="text1"/>
        </w:rPr>
        <w:t>u</w:t>
      </w:r>
      <w:r w:rsidR="00D52948" w:rsidRPr="00914F37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914F37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681D7A80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nie może zostać uznana za naruszającą te zobowiązania. </w:t>
      </w:r>
    </w:p>
    <w:p w14:paraId="5127BCAB" w14:textId="488D881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.2  </w:t>
      </w:r>
      <w:r w:rsidRPr="00914F37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nie była spowodowana błędem lub zaniedbaniem z ich strony (lub ze strony innych podmiotów uczestniczących w działaniu), oraz</w:t>
      </w:r>
    </w:p>
    <w:p w14:paraId="7DAEA5D4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1A830B8A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.3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42E6B0B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.4 </w:t>
      </w:r>
      <w:r w:rsidRPr="00914F37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34621110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6" w:name="_Hlk169844003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70638C"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6"/>
    <w:p w14:paraId="08FF812E" w14:textId="02A5ECD6" w:rsidR="002F215E" w:rsidRPr="00914F37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327B86B0" w:rsidR="002F215E" w:rsidRPr="00914F37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nstytucją</w:t>
      </w:r>
      <w:r w:rsidR="00C127D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914F37">
        <w:rPr>
          <w:rFonts w:ascii="Times New Roman" w:hAnsi="Times New Roman" w:cs="Times New Roman"/>
          <w:color w:val="000000" w:themeColor="text1"/>
        </w:rPr>
        <w:t>U</w:t>
      </w:r>
      <w:r w:rsidR="002F215E" w:rsidRPr="00914F37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47EAE994" w:rsidR="00E31D78" w:rsidRPr="00914F37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7F26B90F" w14:textId="35A7E8B0" w:rsidR="009751BF" w:rsidRPr="00914F37" w:rsidRDefault="009751BF" w:rsidP="0044584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52D51304" w:rsidR="009751BF" w:rsidRPr="00914F37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200F27" w:rsidRPr="00914F37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914F37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914F37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914F37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914F37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914F37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914F37" w:rsidRDefault="5BFFD70D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914F37">
        <w:rPr>
          <w:rFonts w:ascii="Times New Roman" w:hAnsi="Times New Roman" w:cs="Times New Roman"/>
          <w:color w:val="000000" w:themeColor="text1"/>
        </w:rPr>
        <w:t>Uczestnik</w:t>
      </w:r>
      <w:r w:rsidR="00552F2B" w:rsidRPr="00914F37">
        <w:rPr>
          <w:rStyle w:val="Odwoanieprzypisudolnego"/>
          <w:rFonts w:ascii="Times New Roman" w:hAnsi="Times New Roman"/>
          <w:color w:val="000000" w:themeColor="text1"/>
        </w:rPr>
        <w:footnoteReference w:id="2"/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67C1904C" w:rsidRPr="00914F37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914F37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[imię i nazwisko]</w:t>
      </w:r>
      <w:r w:rsidRPr="00914F37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914F37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[podpis]</w:t>
      </w:r>
      <w:r w:rsidRPr="00914F37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[miejscowość], [data]</w:t>
      </w:r>
      <w:r w:rsidRPr="00914F37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914F37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914F37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Załącznik I</w:t>
      </w:r>
    </w:p>
    <w:p w14:paraId="365307B9" w14:textId="0F0B12B8" w:rsidR="0061416B" w:rsidRPr="00914F37" w:rsidRDefault="2571A56E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kadry edukacji szkolnej r</w:t>
      </w:r>
      <w:r w:rsidR="6B1E7B8C" w:rsidRPr="00914F37">
        <w:rPr>
          <w:rFonts w:ascii="Times New Roman" w:hAnsi="Times New Roman" w:cs="Times New Roman"/>
          <w:color w:val="000000" w:themeColor="text1"/>
          <w:highlight w:val="cyan"/>
        </w:rPr>
        <w:t>ealizującej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działania typu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assigment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oraz wyjazdów na kursy/szkolenia „szytych na miarę”].</w:t>
      </w:r>
    </w:p>
    <w:p w14:paraId="4A289E40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615777A" w14:textId="77777777" w:rsidR="00552F2B" w:rsidRPr="00914F37" w:rsidRDefault="00FA32CE" w:rsidP="00552F2B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POROZUMIENIE O PROGRAMIE ZAJĘĆ EDUKACYJNYCH </w:t>
      </w:r>
    </w:p>
    <w:p w14:paraId="1E535DE4" w14:textId="1146F27B" w:rsidR="00FA32CE" w:rsidRPr="00914F37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 ramach mobilności </w:t>
      </w:r>
      <w:r w:rsidR="00C60B54" w:rsidRPr="00914F37">
        <w:rPr>
          <w:rFonts w:ascii="Times New Roman" w:hAnsi="Times New Roman" w:cs="Times New Roman"/>
          <w:color w:val="000000" w:themeColor="text1"/>
        </w:rPr>
        <w:t>kadry edukacji</w:t>
      </w:r>
      <w:r w:rsidRPr="00914F37">
        <w:rPr>
          <w:rFonts w:ascii="Times New Roman" w:hAnsi="Times New Roman" w:cs="Times New Roman"/>
          <w:color w:val="000000" w:themeColor="text1"/>
        </w:rPr>
        <w:t xml:space="preserve"> szkolnej typu: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assigment</w:t>
      </w:r>
      <w:proofErr w:type="spellEnd"/>
      <w:r w:rsidR="00E5353A" w:rsidRPr="00914F37">
        <w:rPr>
          <w:rFonts w:ascii="Times New Roman" w:hAnsi="Times New Roman" w:cs="Times New Roman"/>
          <w:color w:val="000000" w:themeColor="text1"/>
        </w:rPr>
        <w:t xml:space="preserve"> realizowanej </w:t>
      </w:r>
      <w:r w:rsidR="00242CEE" w:rsidRPr="00914F37">
        <w:rPr>
          <w:rFonts w:ascii="Times New Roman" w:hAnsi="Times New Roman" w:cs="Times New Roman"/>
          <w:color w:val="000000" w:themeColor="text1"/>
        </w:rPr>
        <w:br/>
      </w:r>
      <w:r w:rsidR="00E5353A" w:rsidRPr="00914F37">
        <w:rPr>
          <w:rFonts w:ascii="Times New Roman" w:hAnsi="Times New Roman" w:cs="Times New Roman"/>
          <w:color w:val="000000" w:themeColor="text1"/>
        </w:rPr>
        <w:t>w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914F37">
        <w:rPr>
          <w:rFonts w:ascii="Times New Roman" w:hAnsi="Times New Roman" w:cs="Times New Roman"/>
          <w:color w:val="000000" w:themeColor="text1"/>
        </w:rPr>
        <w:t>ramach projektu „</w:t>
      </w:r>
      <w:r w:rsidR="00E5353A" w:rsidRPr="00914F37">
        <w:rPr>
          <w:rFonts w:ascii="Times New Roman" w:hAnsi="Times New Roman" w:cs="Times New Roman"/>
          <w:b/>
          <w:bCs/>
          <w:color w:val="000000" w:themeColor="text1"/>
        </w:rPr>
        <w:t>Zagraniczna mobilność</w:t>
      </w:r>
      <w:r w:rsidR="00E5353A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52F2B" w:rsidRPr="00914F37">
        <w:rPr>
          <w:rFonts w:ascii="Times New Roman" w:hAnsi="Times New Roman" w:cs="Times New Roman"/>
          <w:b/>
          <w:color w:val="000000" w:themeColor="text1"/>
        </w:rPr>
        <w:t>edukacyjna uczniów i kadry edukacji szkolnej”,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współfinansowanego przez Unię Europejską ze środków Europejskiego Funduszu Społecznego+,  Programu Fundusze Europejskie dla Rozwoju Społecznego 2021-2027</w:t>
      </w:r>
      <w:r w:rsidR="00242CEE" w:rsidRPr="00914F37">
        <w:rPr>
          <w:rFonts w:ascii="Times New Roman" w:hAnsi="Times New Roman" w:cs="Times New Roman"/>
          <w:color w:val="000000" w:themeColor="text1"/>
        </w:rPr>
        <w:t>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Erasmus+.</w:t>
      </w:r>
    </w:p>
    <w:p w14:paraId="2EE824BB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1A0FA2DE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Porozumienie o programie mobilności, które  jest uzgadniane i podpisywane przez trzy strony: Uczestnika (), instytucję wysyłającą i instytucję </w:t>
      </w:r>
      <w:proofErr w:type="spellStart"/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przyjmujacą</w:t>
      </w:r>
      <w:proofErr w:type="spellEnd"/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7404F2C6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69D1251C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 (-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w instytucji wysyłającej (w przypadku uczniów)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914F37" w:rsidRDefault="00FA32CE" w:rsidP="0061416B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67869FB8" w14:textId="64E7D8CA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Ustalenia dotyczące monitorowania, mentoringu i wsparcia oraz osoby odpowiedzialne w instytucji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i wysyłającej;</w:t>
      </w:r>
    </w:p>
    <w:p w14:paraId="32AA37ED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7254F844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Opis warunków i procesu uznawania efektów uczenia się, a także dokumentów, które muszą zostać wydane przez instytucję wysyłającą lub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, aby zapewnić ukończenie uznawania</w:t>
      </w:r>
    </w:p>
    <w:p w14:paraId="34C85853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01B644D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2EFB28C9" w14:textId="779F5D74" w:rsidR="0061416B" w:rsidRPr="00914F37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grupowych uczniów</w:t>
      </w:r>
    </w:p>
    <w:p w14:paraId="4436A76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4D582F14" w:rsidR="00213D1A" w:rsidRPr="00914F37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914F37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914F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Erasmus+.</w:t>
      </w:r>
    </w:p>
    <w:p w14:paraId="277ABCD3" w14:textId="77C95572" w:rsidR="002F215E" w:rsidRPr="00914F37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914F37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914F37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Załącznik II</w:t>
      </w:r>
    </w:p>
    <w:p w14:paraId="3550186F" w14:textId="7777777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914F37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444DF80A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914F37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914F37">
        <w:rPr>
          <w:rFonts w:ascii="Times New Roman" w:hAnsi="Times New Roman" w:cs="Times New Roman"/>
          <w:color w:val="000000" w:themeColor="text1"/>
        </w:rPr>
        <w:t>P</w:t>
      </w:r>
      <w:r w:rsidR="00D65044" w:rsidRPr="00914F37">
        <w:rPr>
          <w:rFonts w:ascii="Times New Roman" w:hAnsi="Times New Roman" w:cs="Times New Roman"/>
          <w:color w:val="000000" w:themeColor="text1"/>
        </w:rPr>
        <w:t>rogram</w:t>
      </w:r>
      <w:r w:rsidR="003C2B88" w:rsidRPr="00914F37">
        <w:rPr>
          <w:rFonts w:ascii="Times New Roman" w:hAnsi="Times New Roman" w:cs="Times New Roman"/>
          <w:color w:val="000000" w:themeColor="text1"/>
        </w:rPr>
        <w:t>u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oświadczam, że:</w:t>
      </w:r>
    </w:p>
    <w:p w14:paraId="1D2EF07D" w14:textId="322E23D0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zostałem/-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D65044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realizatora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/instytucji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14:paraId="2CCCB691" w14:textId="38655461" w:rsidR="00C1113D" w:rsidRPr="00914F37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zapoznałem/-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 się z </w:t>
      </w:r>
      <w:r w:rsidR="009C6834" w:rsidRPr="00914F37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, które zostały mi udostępnione przez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instytucję wysyłającą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914F37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914F37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40C53846" w:rsidR="00C1113D" w:rsidRPr="00914F37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914F37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914F37">
              <w:rPr>
                <w:rFonts w:ascii="Times New Roman" w:hAnsi="Times New Roman" w:cs="Times New Roman"/>
                <w:i/>
                <w:lang w:eastAsia="ar-SA"/>
              </w:rPr>
              <w:t>PROJEKTU</w:t>
            </w:r>
            <w:r w:rsidRPr="00914F37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  <w:tr w:rsidR="00710883" w:rsidRPr="00914F37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90C9ABC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914F37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</w:tbl>
    <w:p w14:paraId="187FDFAA" w14:textId="66FE0A0F" w:rsidR="003668ED" w:rsidRPr="00914F37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C7B19CD" w14:textId="50351010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1239A497" w14:textId="1EAA570B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914F37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914F37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36D9DDA9" w:rsidR="00FC2751" w:rsidRPr="00914F37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914F37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9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10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445843" w:rsidRPr="00914F37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914F37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914F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2EECB04A" w14:textId="77777777" w:rsidR="001F1E69" w:rsidRPr="00D63C6A" w:rsidRDefault="001F1E69" w:rsidP="001F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</w:t>
      </w:r>
      <w:r>
        <w:rPr>
          <w:b/>
          <w:bCs/>
          <w:lang w:val="pl-PL"/>
        </w:rPr>
        <w:t xml:space="preserve"> uczniów</w:t>
      </w:r>
      <w:r>
        <w:rPr>
          <w:lang w:val="pl-PL"/>
        </w:rPr>
        <w:t xml:space="preserve">: Grupowa mobilność uczniów- co najmniej 2 uczniów </w:t>
      </w:r>
      <w:r w:rsidRPr="00D63C6A">
        <w:rPr>
          <w:lang w:val="pl-PL"/>
        </w:rPr>
        <w:t xml:space="preserve">(od </w:t>
      </w:r>
      <w:r>
        <w:rPr>
          <w:lang w:val="pl-PL"/>
        </w:rPr>
        <w:t>2</w:t>
      </w:r>
      <w:r w:rsidRPr="00D63C6A">
        <w:rPr>
          <w:lang w:val="pl-PL"/>
        </w:rPr>
        <w:t xml:space="preserve"> do </w:t>
      </w:r>
      <w:r>
        <w:rPr>
          <w:lang w:val="pl-PL"/>
        </w:rPr>
        <w:t>3</w:t>
      </w:r>
      <w:r w:rsidRPr="00D63C6A">
        <w:rPr>
          <w:lang w:val="pl-PL"/>
        </w:rPr>
        <w:t>0 dni)</w:t>
      </w:r>
      <w:r>
        <w:rPr>
          <w:lang w:val="pl-PL"/>
        </w:rPr>
        <w:t>.</w:t>
      </w:r>
    </w:p>
    <w:p w14:paraId="78E54599" w14:textId="4933CC57" w:rsidR="001F1E69" w:rsidRPr="00277716" w:rsidRDefault="001F1E69">
      <w:pPr>
        <w:pStyle w:val="Tekstprzypisudolnego"/>
        <w:rPr>
          <w:lang w:val="pl-PL"/>
        </w:rPr>
      </w:pPr>
    </w:p>
  </w:footnote>
  <w:footnote w:id="2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4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1027798109" name="Obraz 102779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296582207" name="Obraz 1296582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B1E6B89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8"/>
  </w:num>
  <w:num w:numId="2" w16cid:durableId="1713529984">
    <w:abstractNumId w:val="3"/>
  </w:num>
  <w:num w:numId="3" w16cid:durableId="417942577">
    <w:abstractNumId w:val="12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9"/>
  </w:num>
  <w:num w:numId="8" w16cid:durableId="1768227784">
    <w:abstractNumId w:val="13"/>
  </w:num>
  <w:num w:numId="9" w16cid:durableId="916284757">
    <w:abstractNumId w:val="14"/>
  </w:num>
  <w:num w:numId="10" w16cid:durableId="1462186597">
    <w:abstractNumId w:val="1"/>
  </w:num>
  <w:num w:numId="11" w16cid:durableId="2000422823">
    <w:abstractNumId w:val="11"/>
  </w:num>
  <w:num w:numId="12" w16cid:durableId="618681225">
    <w:abstractNumId w:val="10"/>
  </w:num>
  <w:num w:numId="13" w16cid:durableId="1654286262">
    <w:abstractNumId w:val="6"/>
  </w:num>
  <w:num w:numId="14" w16cid:durableId="1260748082">
    <w:abstractNumId w:val="7"/>
  </w:num>
  <w:num w:numId="15" w16cid:durableId="139462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26BB5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8245B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740DB"/>
    <w:rsid w:val="00182C7F"/>
    <w:rsid w:val="00192619"/>
    <w:rsid w:val="00194E4C"/>
    <w:rsid w:val="001A4197"/>
    <w:rsid w:val="001B3263"/>
    <w:rsid w:val="001C5738"/>
    <w:rsid w:val="001C59C2"/>
    <w:rsid w:val="001D5058"/>
    <w:rsid w:val="001E155C"/>
    <w:rsid w:val="001E5651"/>
    <w:rsid w:val="001F1E69"/>
    <w:rsid w:val="001F6BFB"/>
    <w:rsid w:val="00200F27"/>
    <w:rsid w:val="00211E4E"/>
    <w:rsid w:val="00213D1A"/>
    <w:rsid w:val="00220F5B"/>
    <w:rsid w:val="00224C28"/>
    <w:rsid w:val="002371DF"/>
    <w:rsid w:val="00242CEE"/>
    <w:rsid w:val="0025356F"/>
    <w:rsid w:val="00254979"/>
    <w:rsid w:val="002619AE"/>
    <w:rsid w:val="00263EB1"/>
    <w:rsid w:val="00277716"/>
    <w:rsid w:val="00277B2D"/>
    <w:rsid w:val="00284D07"/>
    <w:rsid w:val="0028602A"/>
    <w:rsid w:val="002B6CFF"/>
    <w:rsid w:val="002C631E"/>
    <w:rsid w:val="002D2BE3"/>
    <w:rsid w:val="002D72E3"/>
    <w:rsid w:val="002E6791"/>
    <w:rsid w:val="002F215E"/>
    <w:rsid w:val="002F436D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45843"/>
    <w:rsid w:val="00452012"/>
    <w:rsid w:val="00462426"/>
    <w:rsid w:val="00462994"/>
    <w:rsid w:val="00464823"/>
    <w:rsid w:val="00493E30"/>
    <w:rsid w:val="00496253"/>
    <w:rsid w:val="004A635A"/>
    <w:rsid w:val="004B5471"/>
    <w:rsid w:val="004B7A86"/>
    <w:rsid w:val="004C5DD7"/>
    <w:rsid w:val="004D6D93"/>
    <w:rsid w:val="004E05B0"/>
    <w:rsid w:val="004F1E06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C0D06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32C7"/>
    <w:rsid w:val="0061416B"/>
    <w:rsid w:val="00614BCF"/>
    <w:rsid w:val="006314E0"/>
    <w:rsid w:val="00643121"/>
    <w:rsid w:val="00643E10"/>
    <w:rsid w:val="006526FD"/>
    <w:rsid w:val="00663315"/>
    <w:rsid w:val="0066507C"/>
    <w:rsid w:val="0068092D"/>
    <w:rsid w:val="006A4F47"/>
    <w:rsid w:val="006C4680"/>
    <w:rsid w:val="006C7B2D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2AEC"/>
    <w:rsid w:val="00766C78"/>
    <w:rsid w:val="00770505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73E59"/>
    <w:rsid w:val="00880EB2"/>
    <w:rsid w:val="00884826"/>
    <w:rsid w:val="00884A6C"/>
    <w:rsid w:val="008966BA"/>
    <w:rsid w:val="00896CCC"/>
    <w:rsid w:val="008A2AC2"/>
    <w:rsid w:val="008B5117"/>
    <w:rsid w:val="008B52FC"/>
    <w:rsid w:val="008C6E10"/>
    <w:rsid w:val="008D1316"/>
    <w:rsid w:val="008D4FAA"/>
    <w:rsid w:val="008E62FC"/>
    <w:rsid w:val="008F72A3"/>
    <w:rsid w:val="0090481E"/>
    <w:rsid w:val="009116C0"/>
    <w:rsid w:val="00914F37"/>
    <w:rsid w:val="0092350A"/>
    <w:rsid w:val="00923B3F"/>
    <w:rsid w:val="00945FC7"/>
    <w:rsid w:val="00961F80"/>
    <w:rsid w:val="009621F3"/>
    <w:rsid w:val="00965E96"/>
    <w:rsid w:val="009751BF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4142"/>
    <w:rsid w:val="00A200F2"/>
    <w:rsid w:val="00A25B1A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591"/>
    <w:rsid w:val="00B025E1"/>
    <w:rsid w:val="00B15675"/>
    <w:rsid w:val="00B2269E"/>
    <w:rsid w:val="00B3799E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E3276"/>
    <w:rsid w:val="00BF3692"/>
    <w:rsid w:val="00BF59B6"/>
    <w:rsid w:val="00BF65A9"/>
    <w:rsid w:val="00C1113D"/>
    <w:rsid w:val="00C127DE"/>
    <w:rsid w:val="00C374A0"/>
    <w:rsid w:val="00C411C8"/>
    <w:rsid w:val="00C60B54"/>
    <w:rsid w:val="00C668CA"/>
    <w:rsid w:val="00C74503"/>
    <w:rsid w:val="00C85C66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79D6"/>
    <w:rsid w:val="00D325C8"/>
    <w:rsid w:val="00D35655"/>
    <w:rsid w:val="00D41F55"/>
    <w:rsid w:val="00D437B6"/>
    <w:rsid w:val="00D441C2"/>
    <w:rsid w:val="00D45E13"/>
    <w:rsid w:val="00D52948"/>
    <w:rsid w:val="00D533DF"/>
    <w:rsid w:val="00D537F2"/>
    <w:rsid w:val="00D62322"/>
    <w:rsid w:val="00D62C44"/>
    <w:rsid w:val="00D62DB8"/>
    <w:rsid w:val="00D65044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3045"/>
    <w:rsid w:val="00E26EE3"/>
    <w:rsid w:val="00E31D78"/>
    <w:rsid w:val="00E32CAB"/>
    <w:rsid w:val="00E35A50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95FE8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169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1FD3EE1"/>
    <w:rsid w:val="02A0ABC5"/>
    <w:rsid w:val="039740B7"/>
    <w:rsid w:val="07C91432"/>
    <w:rsid w:val="08C05AB5"/>
    <w:rsid w:val="0EC9D036"/>
    <w:rsid w:val="12EABEE8"/>
    <w:rsid w:val="12F5B6AA"/>
    <w:rsid w:val="15A01B13"/>
    <w:rsid w:val="16C066A3"/>
    <w:rsid w:val="1A6EFF82"/>
    <w:rsid w:val="1C0BF6AE"/>
    <w:rsid w:val="1C765538"/>
    <w:rsid w:val="1D465F5C"/>
    <w:rsid w:val="1D636AEC"/>
    <w:rsid w:val="1E562786"/>
    <w:rsid w:val="218893E0"/>
    <w:rsid w:val="24E2A0EF"/>
    <w:rsid w:val="2571A56E"/>
    <w:rsid w:val="2A1BF800"/>
    <w:rsid w:val="2AF734AD"/>
    <w:rsid w:val="2C576690"/>
    <w:rsid w:val="2C6D1FB8"/>
    <w:rsid w:val="31F32B2A"/>
    <w:rsid w:val="3250AE7A"/>
    <w:rsid w:val="37EAB7FB"/>
    <w:rsid w:val="39CDA392"/>
    <w:rsid w:val="3AECFDDF"/>
    <w:rsid w:val="3B1A509D"/>
    <w:rsid w:val="3F60170E"/>
    <w:rsid w:val="43A88C71"/>
    <w:rsid w:val="46D22A94"/>
    <w:rsid w:val="46FD0E4D"/>
    <w:rsid w:val="4BDC20C4"/>
    <w:rsid w:val="4CE64B4F"/>
    <w:rsid w:val="4FC1E8E8"/>
    <w:rsid w:val="5068C7C1"/>
    <w:rsid w:val="50D65A0C"/>
    <w:rsid w:val="5358BFC5"/>
    <w:rsid w:val="57B7C558"/>
    <w:rsid w:val="5A456956"/>
    <w:rsid w:val="5AD5B4EF"/>
    <w:rsid w:val="5BFFD70D"/>
    <w:rsid w:val="5CB9A9A3"/>
    <w:rsid w:val="5FFC3530"/>
    <w:rsid w:val="6029DD26"/>
    <w:rsid w:val="652994D4"/>
    <w:rsid w:val="67C1904C"/>
    <w:rsid w:val="67C1AEFD"/>
    <w:rsid w:val="6958150B"/>
    <w:rsid w:val="6AB8F27D"/>
    <w:rsid w:val="6B1E7B8C"/>
    <w:rsid w:val="6C833A71"/>
    <w:rsid w:val="6E54DB6C"/>
    <w:rsid w:val="7018FCEC"/>
    <w:rsid w:val="7523E9B8"/>
    <w:rsid w:val="7801E568"/>
    <w:rsid w:val="784727F3"/>
    <w:rsid w:val="795A496A"/>
    <w:rsid w:val="7CF99C1D"/>
    <w:rsid w:val="7DFF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3855</Words>
  <Characters>23132</Characters>
  <Application>Microsoft Office Word</Application>
  <DocSecurity>0</DocSecurity>
  <Lines>192</Lines>
  <Paragraphs>53</Paragraphs>
  <ScaleCrop>false</ScaleCrop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Barbara Drzewicka</cp:lastModifiedBy>
  <cp:revision>3</cp:revision>
  <cp:lastPrinted>2023-04-04T08:05:00Z</cp:lastPrinted>
  <dcterms:created xsi:type="dcterms:W3CDTF">2024-08-13T13:40:00Z</dcterms:created>
  <dcterms:modified xsi:type="dcterms:W3CDTF">2024-08-13T14:19:00Z</dcterms:modified>
</cp:coreProperties>
</file>