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6AE5C6" w14:textId="5CA491D2" w:rsidR="0083775E" w:rsidRPr="0083775E" w:rsidRDefault="0083775E" w:rsidP="0083775E">
      <w:pPr>
        <w:spacing w:line="276" w:lineRule="auto"/>
        <w:jc w:val="center"/>
        <w:rPr>
          <w:rFonts w:ascii="Calibri" w:hAnsi="Calibri" w:cs="Calibri"/>
          <w:b/>
        </w:rPr>
      </w:pPr>
      <w:r w:rsidRPr="0083775E">
        <w:rPr>
          <w:rFonts w:ascii="Calibri" w:hAnsi="Calibri" w:cs="Calibri"/>
          <w:b/>
        </w:rPr>
        <w:t>Formularz zgłoszeniowy (</w:t>
      </w:r>
      <w:r w:rsidR="00867937">
        <w:rPr>
          <w:rFonts w:ascii="Calibri" w:hAnsi="Calibri" w:cs="Calibri"/>
          <w:b/>
        </w:rPr>
        <w:t>przedstawiciel kadry pedagogicznej</w:t>
      </w:r>
      <w:r w:rsidRPr="0083775E">
        <w:rPr>
          <w:rFonts w:ascii="Calibri" w:hAnsi="Calibri" w:cs="Calibri"/>
          <w:b/>
        </w:rPr>
        <w:t>)</w:t>
      </w:r>
    </w:p>
    <w:p w14:paraId="07FDA517" w14:textId="24DEEDE7" w:rsidR="0083775E" w:rsidRPr="0083775E" w:rsidRDefault="0083775E" w:rsidP="0083775E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83775E">
        <w:rPr>
          <w:rFonts w:ascii="Calibri" w:hAnsi="Calibri" w:cs="Calibri"/>
          <w:sz w:val="20"/>
          <w:szCs w:val="20"/>
        </w:rPr>
        <w:t>do p</w:t>
      </w:r>
      <w:r w:rsidR="00867937">
        <w:rPr>
          <w:rFonts w:ascii="Calibri" w:hAnsi="Calibri" w:cs="Calibri"/>
          <w:sz w:val="20"/>
          <w:szCs w:val="20"/>
        </w:rPr>
        <w:t>rzedsięwzięcia</w:t>
      </w:r>
      <w:r w:rsidRPr="0083775E">
        <w:rPr>
          <w:rFonts w:ascii="Calibri" w:hAnsi="Calibri" w:cs="Calibri"/>
          <w:sz w:val="20"/>
          <w:szCs w:val="20"/>
        </w:rPr>
        <w:t xml:space="preserve"> </w:t>
      </w:r>
      <w:r w:rsidRPr="0083775E">
        <w:rPr>
          <w:rFonts w:ascii="Calibri" w:hAnsi="Calibri" w:cs="Calibri"/>
          <w:sz w:val="20"/>
          <w:szCs w:val="20"/>
          <w:highlight w:val="yellow"/>
        </w:rPr>
        <w:t xml:space="preserve">[tytuł </w:t>
      </w:r>
      <w:r w:rsidR="00867937">
        <w:rPr>
          <w:rFonts w:ascii="Calibri" w:hAnsi="Calibri" w:cs="Calibri"/>
          <w:sz w:val="20"/>
          <w:szCs w:val="20"/>
          <w:highlight w:val="yellow"/>
        </w:rPr>
        <w:t>przedsięwzięcia</w:t>
      </w:r>
      <w:r w:rsidRPr="0083775E">
        <w:rPr>
          <w:rFonts w:ascii="Calibri" w:hAnsi="Calibri" w:cs="Calibri"/>
          <w:sz w:val="20"/>
          <w:szCs w:val="20"/>
          <w:highlight w:val="yellow"/>
        </w:rPr>
        <w:t>]</w:t>
      </w:r>
      <w:r w:rsidRPr="0083775E">
        <w:rPr>
          <w:rFonts w:ascii="Calibri" w:hAnsi="Calibri" w:cs="Calibri"/>
          <w:sz w:val="20"/>
          <w:szCs w:val="20"/>
        </w:rPr>
        <w:t xml:space="preserve"> o numerze </w:t>
      </w:r>
      <w:r w:rsidRPr="0083775E">
        <w:rPr>
          <w:rFonts w:ascii="Calibri" w:hAnsi="Calibri" w:cs="Calibri"/>
          <w:sz w:val="20"/>
          <w:szCs w:val="20"/>
          <w:highlight w:val="yellow"/>
        </w:rPr>
        <w:t xml:space="preserve">[numer </w:t>
      </w:r>
      <w:r w:rsidR="00867937" w:rsidRPr="00867937">
        <w:rPr>
          <w:rFonts w:ascii="Calibri" w:hAnsi="Calibri" w:cs="Calibri"/>
          <w:sz w:val="20"/>
          <w:szCs w:val="20"/>
          <w:highlight w:val="yellow"/>
        </w:rPr>
        <w:t>przedsięwzięcia</w:t>
      </w:r>
      <w:r w:rsidR="00867937">
        <w:rPr>
          <w:rFonts w:ascii="Calibri" w:hAnsi="Calibri" w:cs="Calibri"/>
          <w:sz w:val="20"/>
          <w:szCs w:val="20"/>
        </w:rPr>
        <w:t>] realizowanego</w:t>
      </w:r>
      <w:r w:rsidR="000357DF">
        <w:rPr>
          <w:rFonts w:ascii="Calibri" w:hAnsi="Calibri" w:cs="Calibri"/>
          <w:sz w:val="20"/>
          <w:szCs w:val="20"/>
        </w:rPr>
        <w:t xml:space="preserve"> na</w:t>
      </w:r>
      <w:r w:rsidRPr="0083775E">
        <w:rPr>
          <w:rFonts w:ascii="Calibri" w:hAnsi="Calibri" w:cs="Calibri"/>
          <w:sz w:val="20"/>
          <w:szCs w:val="20"/>
        </w:rPr>
        <w:t xml:space="preserve"> </w:t>
      </w:r>
      <w:r w:rsidR="00867937" w:rsidRPr="0083775E">
        <w:rPr>
          <w:rFonts w:ascii="Calibri" w:hAnsi="Calibri" w:cs="Calibri"/>
          <w:sz w:val="20"/>
          <w:szCs w:val="20"/>
        </w:rPr>
        <w:t xml:space="preserve">zasadach Programu Erasmus+ </w:t>
      </w:r>
      <w:r w:rsidR="00867937" w:rsidRPr="0083775E">
        <w:rPr>
          <w:rFonts w:ascii="Calibri" w:hAnsi="Calibri" w:cs="Calibri"/>
          <w:b/>
          <w:sz w:val="20"/>
          <w:szCs w:val="20"/>
        </w:rPr>
        <w:t xml:space="preserve"> </w:t>
      </w:r>
      <w:r w:rsidRPr="0083775E">
        <w:rPr>
          <w:rFonts w:ascii="Calibri" w:hAnsi="Calibri" w:cs="Calibri"/>
          <w:sz w:val="20"/>
          <w:szCs w:val="20"/>
        </w:rPr>
        <w:t xml:space="preserve">w ramach projektu </w:t>
      </w:r>
      <w:r w:rsidR="00F64E6A" w:rsidRPr="00867937">
        <w:rPr>
          <w:rFonts w:ascii="Calibri" w:hAnsi="Calibri" w:cs="Calibri"/>
          <w:b/>
          <w:bCs/>
          <w:i/>
          <w:sz w:val="20"/>
          <w:szCs w:val="20"/>
        </w:rPr>
        <w:t>Zagraniczna mobilność edukacyjna uczniów i kadry edukacji szkolnej</w:t>
      </w:r>
      <w:r w:rsidR="00867937">
        <w:rPr>
          <w:rFonts w:ascii="Calibri" w:hAnsi="Calibri" w:cs="Calibri"/>
          <w:b/>
          <w:bCs/>
          <w:i/>
          <w:sz w:val="20"/>
          <w:szCs w:val="20"/>
        </w:rPr>
        <w:t xml:space="preserve"> </w:t>
      </w:r>
      <w:r w:rsidR="00867937" w:rsidRPr="00867937">
        <w:rPr>
          <w:rFonts w:ascii="Calibri" w:hAnsi="Calibri" w:cs="Calibri"/>
          <w:iCs/>
          <w:sz w:val="20"/>
          <w:szCs w:val="20"/>
        </w:rPr>
        <w:t>finansowanego</w:t>
      </w:r>
      <w:r w:rsidRPr="00867937">
        <w:rPr>
          <w:rFonts w:ascii="Calibri" w:hAnsi="Calibri" w:cs="Calibri"/>
          <w:iCs/>
          <w:sz w:val="20"/>
          <w:szCs w:val="20"/>
        </w:rPr>
        <w:t xml:space="preserve"> </w:t>
      </w:r>
      <w:r w:rsidRPr="0083775E">
        <w:rPr>
          <w:rFonts w:ascii="Calibri" w:hAnsi="Calibri" w:cs="Calibri"/>
          <w:sz w:val="20"/>
          <w:szCs w:val="20"/>
        </w:rPr>
        <w:t xml:space="preserve">ze środków </w:t>
      </w:r>
      <w:r w:rsidR="00867937">
        <w:rPr>
          <w:rFonts w:ascii="Calibri" w:hAnsi="Calibri" w:cs="Calibri"/>
          <w:sz w:val="20"/>
          <w:szCs w:val="20"/>
        </w:rPr>
        <w:t xml:space="preserve">programu </w:t>
      </w:r>
      <w:r w:rsidR="00867937" w:rsidRPr="00867937">
        <w:rPr>
          <w:rFonts w:ascii="Calibri" w:hAnsi="Calibri" w:cs="Calibri"/>
          <w:sz w:val="20"/>
          <w:szCs w:val="20"/>
          <w:u w:val="single"/>
        </w:rPr>
        <w:t>Fundusze Europejskie dla Rozwoju Społecznego</w:t>
      </w:r>
      <w:r w:rsidRPr="0083775E">
        <w:rPr>
          <w:rFonts w:ascii="Calibri" w:hAnsi="Calibri" w:cs="Calibri"/>
          <w:sz w:val="20"/>
          <w:szCs w:val="20"/>
        </w:rPr>
        <w:t xml:space="preserve"> </w:t>
      </w:r>
    </w:p>
    <w:p w14:paraId="28B313C3" w14:textId="77777777" w:rsidR="0083775E" w:rsidRPr="0083775E" w:rsidRDefault="0083775E" w:rsidP="0083775E">
      <w:pPr>
        <w:spacing w:line="276" w:lineRule="auto"/>
        <w:rPr>
          <w:rFonts w:ascii="Calibri" w:hAnsi="Calibri" w:cs="Calibri"/>
          <w:b/>
          <w:sz w:val="20"/>
          <w:szCs w:val="20"/>
        </w:rPr>
      </w:pPr>
    </w:p>
    <w:p w14:paraId="46F61786" w14:textId="77777777" w:rsidR="00E671D8" w:rsidRDefault="00E671D8" w:rsidP="0083775E">
      <w:pPr>
        <w:spacing w:line="276" w:lineRule="auto"/>
        <w:jc w:val="both"/>
        <w:rPr>
          <w:rFonts w:ascii="Calibri" w:hAnsi="Calibri" w:cs="Calibri"/>
          <w:sz w:val="20"/>
          <w:szCs w:val="20"/>
          <w:highlight w:val="cyan"/>
        </w:rPr>
      </w:pPr>
    </w:p>
    <w:p w14:paraId="7909E05A" w14:textId="0162D0EF" w:rsidR="0083775E" w:rsidRPr="0083775E" w:rsidRDefault="0083775E" w:rsidP="0083775E">
      <w:pPr>
        <w:spacing w:line="276" w:lineRule="auto"/>
        <w:jc w:val="both"/>
        <w:rPr>
          <w:rFonts w:ascii="Calibri" w:hAnsi="Calibri" w:cs="Calibri"/>
          <w:sz w:val="20"/>
          <w:szCs w:val="20"/>
          <w:highlight w:val="cyan"/>
        </w:rPr>
      </w:pPr>
      <w:r w:rsidRPr="0083775E">
        <w:rPr>
          <w:rFonts w:ascii="Calibri" w:hAnsi="Calibri" w:cs="Calibri"/>
          <w:sz w:val="20"/>
          <w:szCs w:val="20"/>
          <w:highlight w:val="cyan"/>
        </w:rPr>
        <w:t xml:space="preserve">[Niniejszy wzór zawiera </w:t>
      </w:r>
      <w:r w:rsidRPr="0083775E">
        <w:rPr>
          <w:rFonts w:ascii="Calibri" w:hAnsi="Calibri" w:cs="Calibri"/>
          <w:b/>
          <w:sz w:val="20"/>
          <w:szCs w:val="20"/>
          <w:highlight w:val="cyan"/>
        </w:rPr>
        <w:t>minimalne wymagania</w:t>
      </w:r>
      <w:r w:rsidRPr="0083775E">
        <w:rPr>
          <w:rFonts w:ascii="Calibri" w:hAnsi="Calibri" w:cs="Calibri"/>
          <w:sz w:val="20"/>
          <w:szCs w:val="20"/>
          <w:highlight w:val="cyan"/>
        </w:rPr>
        <w:t>, jakie powinien spełniać formularz zgłoszeniowy i może być dostosowany do potrzeb instytucji wysyłającej. Ostateczna wersja dokumentu nie powinna zawierać żadnych zaznaczeń wyróżnionych kolorem żółtym lub niebieskim.</w:t>
      </w:r>
    </w:p>
    <w:p w14:paraId="0AF0C599" w14:textId="456D8D97" w:rsidR="0083775E" w:rsidRPr="0083775E" w:rsidRDefault="0083775E" w:rsidP="0083775E">
      <w:pPr>
        <w:spacing w:line="276" w:lineRule="auto"/>
        <w:jc w:val="both"/>
        <w:rPr>
          <w:rFonts w:ascii="Calibri" w:hAnsi="Calibri" w:cs="Calibri"/>
          <w:sz w:val="20"/>
          <w:szCs w:val="20"/>
          <w:highlight w:val="cyan"/>
        </w:rPr>
      </w:pPr>
      <w:r w:rsidRPr="0083775E">
        <w:rPr>
          <w:rFonts w:ascii="Calibri" w:hAnsi="Calibri" w:cs="Calibri"/>
          <w:b/>
          <w:sz w:val="20"/>
          <w:szCs w:val="20"/>
          <w:highlight w:val="cyan"/>
        </w:rPr>
        <w:t xml:space="preserve">Oznaczenie niebieskie </w:t>
      </w:r>
      <w:r w:rsidR="008A0DB0">
        <w:rPr>
          <w:rFonts w:ascii="Calibri" w:hAnsi="Calibri" w:cs="Calibri"/>
          <w:bCs/>
          <w:sz w:val="20"/>
          <w:szCs w:val="20"/>
          <w:highlight w:val="cyan"/>
        </w:rPr>
        <w:t>-</w:t>
      </w:r>
      <w:r w:rsidRPr="0083775E">
        <w:rPr>
          <w:rFonts w:ascii="Calibri" w:hAnsi="Calibri" w:cs="Calibri"/>
          <w:b/>
          <w:sz w:val="20"/>
          <w:szCs w:val="20"/>
          <w:highlight w:val="cyan"/>
        </w:rPr>
        <w:t xml:space="preserve"> </w:t>
      </w:r>
      <w:r w:rsidRPr="0083775E">
        <w:rPr>
          <w:rFonts w:ascii="Calibri" w:hAnsi="Calibri" w:cs="Calibri"/>
          <w:sz w:val="20"/>
          <w:szCs w:val="20"/>
          <w:highlight w:val="cyan"/>
        </w:rPr>
        <w:t>komentarz FRSE – fragmenty oznaczone na niebiesko należy usunąć z dokumentu</w:t>
      </w:r>
    </w:p>
    <w:p w14:paraId="51D93D72" w14:textId="77777777" w:rsidR="0083775E" w:rsidRPr="0083775E" w:rsidRDefault="0083775E" w:rsidP="0083775E">
      <w:pPr>
        <w:spacing w:line="276" w:lineRule="auto"/>
        <w:jc w:val="both"/>
        <w:rPr>
          <w:rFonts w:ascii="Calibri" w:hAnsi="Calibri" w:cs="Calibri"/>
          <w:sz w:val="20"/>
          <w:szCs w:val="20"/>
          <w:highlight w:val="cyan"/>
        </w:rPr>
      </w:pPr>
      <w:r w:rsidRPr="0083775E">
        <w:rPr>
          <w:rFonts w:ascii="Calibri" w:hAnsi="Calibri" w:cs="Calibri"/>
          <w:b/>
          <w:sz w:val="20"/>
          <w:szCs w:val="20"/>
          <w:highlight w:val="cyan"/>
        </w:rPr>
        <w:t>Oznaczenie żółte</w:t>
      </w:r>
      <w:r w:rsidRPr="0083775E">
        <w:rPr>
          <w:rFonts w:ascii="Calibri" w:hAnsi="Calibri" w:cs="Calibri"/>
          <w:sz w:val="20"/>
          <w:szCs w:val="20"/>
          <w:highlight w:val="cyan"/>
        </w:rPr>
        <w:t xml:space="preserve"> -  fragmenty/zapisy do edycji i/lub uzupełnienia/wyboru</w:t>
      </w:r>
    </w:p>
    <w:p w14:paraId="16172777" w14:textId="77777777" w:rsidR="0083775E" w:rsidRPr="0083775E" w:rsidRDefault="0083775E" w:rsidP="0083775E">
      <w:pPr>
        <w:tabs>
          <w:tab w:val="left" w:pos="5459"/>
        </w:tabs>
        <w:rPr>
          <w:rFonts w:ascii="Calibri" w:hAnsi="Calibri" w:cs="Calibri"/>
          <w:sz w:val="20"/>
          <w:szCs w:val="20"/>
        </w:rPr>
      </w:pPr>
      <w:r w:rsidRPr="0083775E">
        <w:rPr>
          <w:rFonts w:ascii="Calibri" w:hAnsi="Calibri" w:cs="Calibri"/>
          <w:sz w:val="20"/>
          <w:szCs w:val="20"/>
        </w:rPr>
        <w:tab/>
      </w:r>
    </w:p>
    <w:p w14:paraId="47E9B5F4" w14:textId="77777777" w:rsidR="00E671D8" w:rsidRDefault="00E671D8" w:rsidP="00537E5B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kern w:val="0"/>
          <w:sz w:val="18"/>
          <w:szCs w:val="18"/>
          <w:lang w:eastAsia="pl-PL" w:bidi="ar-SA"/>
        </w:rPr>
      </w:pPr>
    </w:p>
    <w:p w14:paraId="5C70908E" w14:textId="77777777" w:rsidR="00E671D8" w:rsidRDefault="00E671D8" w:rsidP="00537E5B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kern w:val="0"/>
          <w:sz w:val="18"/>
          <w:szCs w:val="18"/>
          <w:lang w:eastAsia="pl-PL" w:bidi="ar-SA"/>
        </w:rPr>
      </w:pPr>
    </w:p>
    <w:p w14:paraId="27B261E8" w14:textId="77777777" w:rsidR="00E671D8" w:rsidRDefault="00E671D8" w:rsidP="00537E5B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kern w:val="0"/>
          <w:sz w:val="18"/>
          <w:szCs w:val="18"/>
          <w:lang w:eastAsia="pl-PL" w:bidi="ar-SA"/>
        </w:rPr>
      </w:pPr>
    </w:p>
    <w:p w14:paraId="07BE156D" w14:textId="1C07B3D3" w:rsidR="00537E5B" w:rsidRDefault="00537E5B" w:rsidP="004A0890">
      <w:pPr>
        <w:widowControl/>
        <w:tabs>
          <w:tab w:val="left" w:pos="4962"/>
        </w:tabs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b/>
          <w:bCs/>
          <w:kern w:val="0"/>
          <w:sz w:val="18"/>
          <w:szCs w:val="18"/>
          <w:lang w:eastAsia="pl-PL" w:bidi="ar-SA"/>
        </w:rPr>
        <w:t>O</w:t>
      </w:r>
      <w:r>
        <w:rPr>
          <w:rFonts w:ascii="Arial,Bold" w:eastAsia="Times New Roman" w:hAnsi="Arial,Bold" w:cs="Arial,Bold"/>
          <w:b/>
          <w:bCs/>
          <w:kern w:val="0"/>
          <w:sz w:val="18"/>
          <w:szCs w:val="18"/>
          <w:lang w:eastAsia="pl-PL" w:bidi="ar-SA"/>
        </w:rPr>
        <w:t>Ś</w:t>
      </w:r>
      <w:r>
        <w:rPr>
          <w:rFonts w:ascii="Arial" w:eastAsia="Times New Roman" w:hAnsi="Arial" w:cs="Arial"/>
          <w:b/>
          <w:bCs/>
          <w:kern w:val="0"/>
          <w:sz w:val="18"/>
          <w:szCs w:val="18"/>
          <w:lang w:eastAsia="pl-PL" w:bidi="ar-SA"/>
        </w:rPr>
        <w:t xml:space="preserve">WIADCZENIE </w:t>
      </w:r>
      <w:r w:rsidR="00AA7A72">
        <w:rPr>
          <w:rFonts w:ascii="Arial" w:eastAsia="Times New Roman" w:hAnsi="Arial" w:cs="Arial"/>
          <w:b/>
          <w:bCs/>
          <w:kern w:val="0"/>
          <w:sz w:val="18"/>
          <w:szCs w:val="18"/>
          <w:lang w:eastAsia="pl-PL" w:bidi="ar-SA"/>
        </w:rPr>
        <w:t>KANDYDAT</w:t>
      </w:r>
      <w:r w:rsidR="004A0890">
        <w:rPr>
          <w:rFonts w:ascii="Arial" w:eastAsia="Times New Roman" w:hAnsi="Arial" w:cs="Arial"/>
          <w:b/>
          <w:bCs/>
          <w:kern w:val="0"/>
          <w:sz w:val="18"/>
          <w:szCs w:val="18"/>
          <w:lang w:eastAsia="pl-PL" w:bidi="ar-SA"/>
        </w:rPr>
        <w:t>A</w:t>
      </w:r>
      <w:r w:rsidR="00855ABD">
        <w:rPr>
          <w:rFonts w:ascii="Arial" w:eastAsia="Times New Roman" w:hAnsi="Arial" w:cs="Arial"/>
          <w:b/>
          <w:bCs/>
          <w:kern w:val="0"/>
          <w:sz w:val="18"/>
          <w:szCs w:val="18"/>
          <w:lang w:eastAsia="pl-PL" w:bidi="ar-SA"/>
        </w:rPr>
        <w:t xml:space="preserve"> </w:t>
      </w:r>
      <w:r>
        <w:rPr>
          <w:rFonts w:ascii="Arial" w:eastAsia="Times New Roman" w:hAnsi="Arial" w:cs="Arial"/>
          <w:b/>
          <w:bCs/>
          <w:kern w:val="0"/>
          <w:sz w:val="18"/>
          <w:szCs w:val="18"/>
          <w:lang w:eastAsia="pl-PL" w:bidi="ar-SA"/>
        </w:rPr>
        <w:t>PROJEKTU</w:t>
      </w:r>
    </w:p>
    <w:p w14:paraId="22489D7D" w14:textId="77777777" w:rsidR="00537E5B" w:rsidRPr="00607093" w:rsidRDefault="00537E5B" w:rsidP="00537E5B">
      <w:pPr>
        <w:widowControl/>
        <w:shd w:val="clear" w:color="auto" w:fill="FFFFFF"/>
        <w:suppressAutoHyphens w:val="0"/>
        <w:jc w:val="center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realizowanego w ramach</w:t>
      </w:r>
    </w:p>
    <w:p w14:paraId="36C1A5F8" w14:textId="225402AE" w:rsidR="00537E5B" w:rsidRPr="00537E5B" w:rsidRDefault="00867937" w:rsidP="00537E5B">
      <w:pPr>
        <w:widowControl/>
        <w:shd w:val="clear" w:color="auto" w:fill="FFFFFF"/>
        <w:suppressAutoHyphens w:val="0"/>
        <w:jc w:val="center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>
        <w:rPr>
          <w:rFonts w:ascii="Calibri" w:hAnsi="Calibri" w:cs="Calibri"/>
          <w:i/>
          <w:sz w:val="20"/>
          <w:szCs w:val="20"/>
        </w:rPr>
        <w:t>projektu „</w:t>
      </w:r>
      <w:r w:rsidR="00537E5B" w:rsidRPr="00F64E6A">
        <w:rPr>
          <w:rFonts w:ascii="Calibri" w:hAnsi="Calibri" w:cs="Calibri"/>
          <w:i/>
          <w:sz w:val="20"/>
          <w:szCs w:val="20"/>
        </w:rPr>
        <w:t>Zagraniczna mobilność edukacyjna uczniów i kadry edukacji szkolnej</w:t>
      </w:r>
      <w:r>
        <w:rPr>
          <w:rFonts w:ascii="Calibri" w:hAnsi="Calibri" w:cs="Calibri"/>
          <w:i/>
          <w:sz w:val="20"/>
          <w:szCs w:val="20"/>
        </w:rPr>
        <w:t>”</w:t>
      </w:r>
    </w:p>
    <w:p w14:paraId="752E2E96" w14:textId="77777777" w:rsidR="00537E5B" w:rsidRDefault="00537E5B" w:rsidP="0083775E">
      <w:pPr>
        <w:pBdr>
          <w:bottom w:val="single" w:sz="4" w:space="1" w:color="auto"/>
        </w:pBdr>
        <w:rPr>
          <w:rFonts w:ascii="Calibri" w:hAnsi="Calibri" w:cs="Calibri"/>
          <w:b/>
          <w:sz w:val="20"/>
          <w:szCs w:val="20"/>
        </w:rPr>
      </w:pPr>
    </w:p>
    <w:p w14:paraId="1151CD09" w14:textId="715E950A" w:rsidR="0083775E" w:rsidRPr="0083775E" w:rsidRDefault="0083775E" w:rsidP="0083775E">
      <w:pPr>
        <w:pBdr>
          <w:bottom w:val="single" w:sz="4" w:space="1" w:color="auto"/>
        </w:pBdr>
        <w:rPr>
          <w:rFonts w:ascii="Calibri" w:hAnsi="Calibri" w:cs="Calibri"/>
          <w:b/>
          <w:sz w:val="20"/>
          <w:szCs w:val="20"/>
        </w:rPr>
      </w:pPr>
      <w:r w:rsidRPr="0083775E">
        <w:rPr>
          <w:rFonts w:ascii="Calibri" w:hAnsi="Calibri" w:cs="Calibri"/>
          <w:b/>
          <w:sz w:val="20"/>
          <w:szCs w:val="20"/>
        </w:rPr>
        <w:t>Część A –</w:t>
      </w:r>
      <w:r w:rsidR="00FC30EF">
        <w:rPr>
          <w:rFonts w:ascii="Calibri" w:hAnsi="Calibri" w:cs="Calibri"/>
          <w:b/>
          <w:sz w:val="20"/>
          <w:szCs w:val="20"/>
        </w:rPr>
        <w:t xml:space="preserve"> </w:t>
      </w:r>
      <w:r w:rsidR="00FC30EF">
        <w:rPr>
          <w:rFonts w:ascii="Calibri" w:hAnsi="Calibri" w:cs="Calibri"/>
          <w:bCs/>
          <w:sz w:val="20"/>
          <w:szCs w:val="20"/>
        </w:rPr>
        <w:t>Dane osobowe</w:t>
      </w:r>
      <w:r w:rsidRPr="0083775E">
        <w:rPr>
          <w:rFonts w:ascii="Calibri" w:hAnsi="Calibri" w:cs="Calibri"/>
          <w:b/>
          <w:sz w:val="20"/>
          <w:szCs w:val="20"/>
        </w:rPr>
        <w:t xml:space="preserve"> </w:t>
      </w:r>
      <w:r w:rsidR="00FC30EF">
        <w:rPr>
          <w:rFonts w:ascii="Calibri" w:hAnsi="Calibri" w:cs="Calibri"/>
          <w:bCs/>
          <w:sz w:val="20"/>
          <w:szCs w:val="20"/>
        </w:rPr>
        <w:t>(</w:t>
      </w:r>
      <w:r w:rsidRPr="0083775E">
        <w:rPr>
          <w:rFonts w:ascii="Calibri" w:hAnsi="Calibri" w:cs="Calibri"/>
          <w:sz w:val="20"/>
          <w:szCs w:val="20"/>
        </w:rPr>
        <w:t>wypełnia kandydat/tka</w:t>
      </w:r>
      <w:r w:rsidR="00FC30EF">
        <w:rPr>
          <w:rFonts w:ascii="Calibri" w:hAnsi="Calibri" w:cs="Calibri"/>
          <w:sz w:val="20"/>
          <w:szCs w:val="20"/>
        </w:rPr>
        <w:t>-</w:t>
      </w:r>
      <w:r w:rsidR="00867937" w:rsidRPr="00867937">
        <w:t xml:space="preserve"> </w:t>
      </w:r>
      <w:r w:rsidR="00867937" w:rsidRPr="00867937">
        <w:rPr>
          <w:rFonts w:ascii="Calibri" w:hAnsi="Calibri" w:cs="Calibri"/>
          <w:sz w:val="20"/>
          <w:szCs w:val="20"/>
        </w:rPr>
        <w:t>przedstawiciel kadry pedagogicznej</w:t>
      </w:r>
      <w:r w:rsidRPr="0083775E">
        <w:rPr>
          <w:rFonts w:ascii="Calibri" w:hAnsi="Calibri" w:cs="Calibri"/>
          <w:sz w:val="20"/>
          <w:szCs w:val="20"/>
        </w:rPr>
        <w:t xml:space="preserve">) </w:t>
      </w:r>
      <w:r w:rsidRPr="0083775E">
        <w:rPr>
          <w:rFonts w:ascii="Calibri" w:hAnsi="Calibri" w:cs="Calibri"/>
          <w:sz w:val="20"/>
          <w:szCs w:val="20"/>
          <w:highlight w:val="cyan"/>
        </w:rPr>
        <w:t>[część obowiązkowa, nie podlega zmianom]</w:t>
      </w:r>
    </w:p>
    <w:p w14:paraId="0A338CB8" w14:textId="77777777" w:rsidR="0083775E" w:rsidRPr="0083775E" w:rsidRDefault="0083775E" w:rsidP="0083775E">
      <w:pPr>
        <w:rPr>
          <w:rFonts w:ascii="Calibri" w:hAnsi="Calibri" w:cs="Calibri"/>
          <w:sz w:val="20"/>
          <w:szCs w:val="20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754"/>
      </w:tblGrid>
      <w:tr w:rsidR="004F52E1" w:rsidRPr="004F52E1" w14:paraId="761C0AAB" w14:textId="77777777" w:rsidTr="00077B66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A1607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  <w:t>Dane podstawowe kandydata/</w:t>
            </w:r>
            <w:proofErr w:type="spellStart"/>
            <w:r w:rsidRPr="004F52E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  <w:t>tki</w:t>
            </w:r>
            <w:proofErr w:type="spellEnd"/>
          </w:p>
        </w:tc>
      </w:tr>
      <w:tr w:rsidR="004F52E1" w:rsidRPr="004F52E1" w14:paraId="35CF0CC8" w14:textId="77777777" w:rsidTr="00077B6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3357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Imię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55C4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F52E1" w:rsidRPr="004F52E1" w14:paraId="62DEE1EC" w14:textId="77777777" w:rsidTr="00077B6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208F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Nazwisko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E7DD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F52E1" w:rsidRPr="004F52E1" w14:paraId="487173B2" w14:textId="77777777" w:rsidTr="00077B6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E043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Data urodzenia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3EC8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F52E1" w:rsidRPr="004F52E1" w14:paraId="3BF6BB77" w14:textId="77777777" w:rsidTr="00077B6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04303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Obywatelstwo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7B1A4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F52E1" w:rsidRPr="004F52E1" w14:paraId="571BAEDB" w14:textId="77777777" w:rsidTr="00077B6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5438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Telefon kontaktowy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C6C0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F52E1" w:rsidRPr="004F52E1" w14:paraId="10251195" w14:textId="77777777" w:rsidTr="00077B6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F21B" w14:textId="3DF650D4" w:rsidR="0083775E" w:rsidRPr="004F52E1" w:rsidRDefault="008A0DB0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Adres </w:t>
            </w:r>
            <w:r w:rsidR="00B1246A"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e-</w:t>
            </w:r>
            <w:r w:rsidR="0083775E"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mail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DAE2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F52E1" w:rsidRPr="004F52E1" w14:paraId="62D6F841" w14:textId="77777777" w:rsidTr="00077B66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02FCE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  <w:t>Informacje o kandydacie/</w:t>
            </w:r>
            <w:proofErr w:type="spellStart"/>
            <w:r w:rsidRPr="004F52E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  <w:t>tce</w:t>
            </w:r>
            <w:proofErr w:type="spellEnd"/>
          </w:p>
        </w:tc>
      </w:tr>
      <w:tr w:rsidR="004F52E1" w:rsidRPr="004F52E1" w14:paraId="16009A8F" w14:textId="77777777" w:rsidTr="00077B66">
        <w:trPr>
          <w:trHeight w:val="39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ED0B8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Stanowisko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0D65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F52E1" w:rsidRPr="004F52E1" w14:paraId="2DCA3E43" w14:textId="77777777" w:rsidTr="00077B6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622A3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highlight w:val="cyan"/>
                <w:lang w:eastAsia="pl-PL" w:bidi="ar-SA"/>
              </w:rPr>
              <w:t>Wydział (jeśli dotyczy)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9405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F52E1" w:rsidRPr="004F52E1" w14:paraId="5DF8DD3E" w14:textId="77777777" w:rsidTr="00077B6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5DE4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Miejsce pracy </w:t>
            </w:r>
          </w:p>
          <w:p w14:paraId="5BF5CD97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i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i/>
                <w:kern w:val="0"/>
                <w:sz w:val="20"/>
                <w:szCs w:val="20"/>
                <w:lang w:eastAsia="pl-PL" w:bidi="ar-SA"/>
              </w:rPr>
              <w:t>(pełna nazwa, adres, numer NIP)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0AEB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11A50838" w14:textId="763113D3" w:rsidR="00607093" w:rsidRPr="004F52E1" w:rsidRDefault="00607093" w:rsidP="00E44294">
      <w:pPr>
        <w:widowControl/>
        <w:shd w:val="clear" w:color="auto" w:fill="FFFFFF"/>
        <w:suppressAutoHyphens w:val="0"/>
        <w:jc w:val="both"/>
        <w:rPr>
          <w:rFonts w:ascii="Calibri" w:eastAsia="Times New Roman" w:hAnsi="Calibri" w:cs="Times New Roman"/>
          <w:b/>
          <w:bCs/>
          <w:iCs/>
          <w:sz w:val="20"/>
          <w:szCs w:val="20"/>
          <w:lang w:eastAsia="pl-PL"/>
        </w:rPr>
      </w:pPr>
    </w:p>
    <w:p w14:paraId="3719EA58" w14:textId="77777777" w:rsidR="00E671D8" w:rsidRDefault="00E671D8" w:rsidP="00537E5B">
      <w:pPr>
        <w:pBdr>
          <w:bottom w:val="single" w:sz="4" w:space="1" w:color="auto"/>
        </w:pBdr>
        <w:rPr>
          <w:rFonts w:ascii="Calibri" w:hAnsi="Calibri" w:cs="Calibri"/>
          <w:b/>
          <w:sz w:val="20"/>
          <w:szCs w:val="20"/>
        </w:rPr>
      </w:pPr>
    </w:p>
    <w:p w14:paraId="49A4F1CE" w14:textId="77777777" w:rsidR="00E671D8" w:rsidRDefault="00E671D8" w:rsidP="00537E5B">
      <w:pPr>
        <w:pBdr>
          <w:bottom w:val="single" w:sz="4" w:space="1" w:color="auto"/>
        </w:pBdr>
        <w:rPr>
          <w:rFonts w:ascii="Calibri" w:hAnsi="Calibri" w:cs="Calibri"/>
          <w:b/>
          <w:sz w:val="20"/>
          <w:szCs w:val="20"/>
        </w:rPr>
      </w:pPr>
    </w:p>
    <w:p w14:paraId="5FE64296" w14:textId="77777777" w:rsidR="00E671D8" w:rsidRDefault="00E671D8" w:rsidP="00537E5B">
      <w:pPr>
        <w:pBdr>
          <w:bottom w:val="single" w:sz="4" w:space="1" w:color="auto"/>
        </w:pBdr>
        <w:rPr>
          <w:rFonts w:ascii="Calibri" w:hAnsi="Calibri" w:cs="Calibri"/>
          <w:b/>
          <w:sz w:val="20"/>
          <w:szCs w:val="20"/>
        </w:rPr>
      </w:pPr>
    </w:p>
    <w:p w14:paraId="3F551442" w14:textId="77777777" w:rsidR="00E671D8" w:rsidRDefault="00E671D8" w:rsidP="00537E5B">
      <w:pPr>
        <w:pBdr>
          <w:bottom w:val="single" w:sz="4" w:space="1" w:color="auto"/>
        </w:pBdr>
        <w:rPr>
          <w:rFonts w:ascii="Calibri" w:hAnsi="Calibri" w:cs="Calibri"/>
          <w:b/>
          <w:sz w:val="20"/>
          <w:szCs w:val="20"/>
        </w:rPr>
      </w:pPr>
    </w:p>
    <w:p w14:paraId="711DB014" w14:textId="77777777" w:rsidR="00E671D8" w:rsidRDefault="00E671D8" w:rsidP="00537E5B">
      <w:pPr>
        <w:pBdr>
          <w:bottom w:val="single" w:sz="4" w:space="1" w:color="auto"/>
        </w:pBdr>
        <w:rPr>
          <w:rFonts w:ascii="Calibri" w:hAnsi="Calibri" w:cs="Calibri"/>
          <w:b/>
          <w:sz w:val="20"/>
          <w:szCs w:val="20"/>
        </w:rPr>
      </w:pPr>
    </w:p>
    <w:p w14:paraId="5A21AAAF" w14:textId="77777777" w:rsidR="00E671D8" w:rsidRDefault="00E671D8" w:rsidP="00537E5B">
      <w:pPr>
        <w:pBdr>
          <w:bottom w:val="single" w:sz="4" w:space="1" w:color="auto"/>
        </w:pBdr>
        <w:rPr>
          <w:rFonts w:ascii="Calibri" w:hAnsi="Calibri" w:cs="Calibri"/>
          <w:b/>
          <w:sz w:val="20"/>
          <w:szCs w:val="20"/>
        </w:rPr>
      </w:pPr>
    </w:p>
    <w:p w14:paraId="2BF36F8D" w14:textId="77777777" w:rsidR="004F52E1" w:rsidRDefault="004F52E1" w:rsidP="00537E5B">
      <w:pPr>
        <w:pBdr>
          <w:bottom w:val="single" w:sz="4" w:space="1" w:color="auto"/>
        </w:pBdr>
        <w:rPr>
          <w:rFonts w:ascii="Calibri" w:hAnsi="Calibri" w:cs="Calibri"/>
          <w:b/>
          <w:sz w:val="20"/>
          <w:szCs w:val="20"/>
        </w:rPr>
      </w:pPr>
    </w:p>
    <w:p w14:paraId="08FBC452" w14:textId="77777777" w:rsidR="004F52E1" w:rsidRDefault="004F52E1" w:rsidP="00537E5B">
      <w:pPr>
        <w:pBdr>
          <w:bottom w:val="single" w:sz="4" w:space="1" w:color="auto"/>
        </w:pBdr>
        <w:rPr>
          <w:rFonts w:ascii="Calibri" w:hAnsi="Calibri" w:cs="Calibri"/>
          <w:b/>
          <w:sz w:val="20"/>
          <w:szCs w:val="20"/>
        </w:rPr>
      </w:pPr>
    </w:p>
    <w:p w14:paraId="7F9D4B03" w14:textId="77777777" w:rsidR="00AA7A72" w:rsidRDefault="00AA7A72" w:rsidP="00537E5B">
      <w:pPr>
        <w:pBdr>
          <w:bottom w:val="single" w:sz="4" w:space="1" w:color="auto"/>
        </w:pBdr>
        <w:rPr>
          <w:rFonts w:ascii="Calibri" w:hAnsi="Calibri" w:cs="Calibri"/>
          <w:b/>
          <w:sz w:val="20"/>
          <w:szCs w:val="20"/>
        </w:rPr>
      </w:pPr>
    </w:p>
    <w:p w14:paraId="6FF4C5EA" w14:textId="77777777" w:rsidR="00AA7A72" w:rsidRDefault="00AA7A72" w:rsidP="00537E5B">
      <w:pPr>
        <w:pBdr>
          <w:bottom w:val="single" w:sz="4" w:space="1" w:color="auto"/>
        </w:pBdr>
        <w:rPr>
          <w:rFonts w:ascii="Calibri" w:hAnsi="Calibri" w:cs="Calibri"/>
          <w:b/>
          <w:sz w:val="20"/>
          <w:szCs w:val="20"/>
        </w:rPr>
      </w:pPr>
    </w:p>
    <w:p w14:paraId="3E517770" w14:textId="77777777" w:rsidR="00AA7A72" w:rsidRDefault="00AA7A72" w:rsidP="00537E5B">
      <w:pPr>
        <w:pBdr>
          <w:bottom w:val="single" w:sz="4" w:space="1" w:color="auto"/>
        </w:pBdr>
        <w:rPr>
          <w:rFonts w:ascii="Calibri" w:hAnsi="Calibri" w:cs="Calibri"/>
          <w:b/>
          <w:sz w:val="20"/>
          <w:szCs w:val="20"/>
        </w:rPr>
      </w:pPr>
    </w:p>
    <w:p w14:paraId="7DCED40F" w14:textId="77777777" w:rsidR="00AA7A72" w:rsidRDefault="00AA7A72" w:rsidP="00537E5B">
      <w:pPr>
        <w:pBdr>
          <w:bottom w:val="single" w:sz="4" w:space="1" w:color="auto"/>
        </w:pBdr>
        <w:rPr>
          <w:rFonts w:ascii="Calibri" w:hAnsi="Calibri" w:cs="Calibri"/>
          <w:b/>
          <w:sz w:val="20"/>
          <w:szCs w:val="20"/>
        </w:rPr>
      </w:pPr>
    </w:p>
    <w:p w14:paraId="3E75029D" w14:textId="77777777" w:rsidR="00E671D8" w:rsidRDefault="00E671D8" w:rsidP="00537E5B">
      <w:pPr>
        <w:pBdr>
          <w:bottom w:val="single" w:sz="4" w:space="1" w:color="auto"/>
        </w:pBdr>
        <w:rPr>
          <w:rFonts w:ascii="Calibri" w:hAnsi="Calibri" w:cs="Calibri"/>
          <w:b/>
          <w:sz w:val="20"/>
          <w:szCs w:val="20"/>
        </w:rPr>
      </w:pPr>
    </w:p>
    <w:p w14:paraId="2B022F5B" w14:textId="00BB2BB2" w:rsidR="00537E5B" w:rsidRDefault="00537E5B" w:rsidP="00537E5B">
      <w:pPr>
        <w:pBdr>
          <w:bottom w:val="single" w:sz="4" w:space="1" w:color="auto"/>
        </w:pBdr>
        <w:rPr>
          <w:rFonts w:ascii="Calibri" w:hAnsi="Calibri" w:cs="Calibri"/>
          <w:b/>
          <w:sz w:val="20"/>
          <w:szCs w:val="20"/>
        </w:rPr>
      </w:pPr>
      <w:r w:rsidRPr="0083775E">
        <w:rPr>
          <w:rFonts w:ascii="Calibri" w:hAnsi="Calibri" w:cs="Calibri"/>
          <w:b/>
          <w:sz w:val="20"/>
          <w:szCs w:val="20"/>
        </w:rPr>
        <w:t xml:space="preserve">Część </w:t>
      </w:r>
      <w:r>
        <w:rPr>
          <w:rFonts w:ascii="Calibri" w:hAnsi="Calibri" w:cs="Calibri"/>
          <w:b/>
          <w:sz w:val="20"/>
          <w:szCs w:val="20"/>
        </w:rPr>
        <w:t xml:space="preserve">B – Proszę o zaznaczenie w jakiej grupie osób </w:t>
      </w:r>
      <w:r w:rsidR="00E671D8">
        <w:rPr>
          <w:rFonts w:ascii="Calibri" w:hAnsi="Calibri" w:cs="Calibri"/>
          <w:b/>
          <w:sz w:val="20"/>
          <w:szCs w:val="20"/>
        </w:rPr>
        <w:t xml:space="preserve">znajdujących się w trudnej sytuacji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="00E671D8">
        <w:rPr>
          <w:rFonts w:ascii="Calibri" w:hAnsi="Calibri" w:cs="Calibri"/>
          <w:b/>
          <w:sz w:val="20"/>
          <w:szCs w:val="20"/>
        </w:rPr>
        <w:t xml:space="preserve">(z ograniczonym dostępem do uczestnictwa  w programie) </w:t>
      </w:r>
      <w:r>
        <w:rPr>
          <w:rFonts w:ascii="Calibri" w:hAnsi="Calibri" w:cs="Calibri"/>
          <w:b/>
          <w:sz w:val="20"/>
          <w:szCs w:val="20"/>
        </w:rPr>
        <w:t xml:space="preserve">znajduje się Pan/Pani w momencie </w:t>
      </w:r>
      <w:r w:rsidR="0068139C">
        <w:rPr>
          <w:rFonts w:ascii="Calibri" w:hAnsi="Calibri" w:cs="Calibri"/>
          <w:b/>
          <w:sz w:val="20"/>
          <w:szCs w:val="20"/>
        </w:rPr>
        <w:t>przestąpienia do realizacji projektu.</w:t>
      </w:r>
    </w:p>
    <w:p w14:paraId="7549C692" w14:textId="77777777" w:rsidR="00F43BAC" w:rsidRDefault="00F43BAC" w:rsidP="00537E5B">
      <w:pPr>
        <w:pBdr>
          <w:bottom w:val="single" w:sz="4" w:space="1" w:color="auto"/>
        </w:pBdr>
        <w:rPr>
          <w:rFonts w:ascii="Calibri" w:hAnsi="Calibri" w:cs="Calibri"/>
          <w:b/>
          <w:sz w:val="20"/>
          <w:szCs w:val="20"/>
        </w:rPr>
      </w:pPr>
    </w:p>
    <w:p w14:paraId="709007CF" w14:textId="77777777" w:rsidR="00F43BAC" w:rsidRDefault="00F43BAC" w:rsidP="00537E5B">
      <w:pPr>
        <w:pBdr>
          <w:bottom w:val="single" w:sz="4" w:space="1" w:color="auto"/>
        </w:pBdr>
        <w:rPr>
          <w:rFonts w:ascii="Calibri" w:hAnsi="Calibri" w:cs="Calibri"/>
          <w:b/>
          <w:sz w:val="20"/>
          <w:szCs w:val="20"/>
        </w:rPr>
      </w:pPr>
    </w:p>
    <w:p w14:paraId="5C315A49" w14:textId="77777777" w:rsidR="009E1758" w:rsidRDefault="009E1758" w:rsidP="009E1758">
      <w:pPr>
        <w:autoSpaceDE w:val="0"/>
        <w:autoSpaceDN w:val="0"/>
        <w:adjustRightInd w:val="0"/>
        <w:rPr>
          <w:rFonts w:ascii="ArialMT" w:hAnsi="ArialMT" w:cs="ArialMT"/>
          <w:kern w:val="0"/>
        </w:rPr>
      </w:pPr>
    </w:p>
    <w:p w14:paraId="59183B32" w14:textId="5FF1DD28" w:rsidR="00B75058" w:rsidRPr="004F52E1" w:rsidRDefault="00456F9C" w:rsidP="004F52E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kern w:val="0"/>
          <w:sz w:val="22"/>
          <w:szCs w:val="22"/>
        </w:rPr>
      </w:pPr>
      <w:r>
        <w:rPr>
          <w:rFonts w:asciiTheme="minorHAnsi" w:hAnsiTheme="minorHAnsi" w:cstheme="minorHAnsi"/>
          <w:kern w:val="0"/>
          <w:sz w:val="22"/>
          <w:szCs w:val="22"/>
        </w:rPr>
        <w:t>W związku z chęcią przystąpienia do projektu</w:t>
      </w:r>
      <w:r w:rsidRPr="00456F9C">
        <w:rPr>
          <w:rFonts w:asciiTheme="minorHAnsi" w:hAnsiTheme="minorHAnsi" w:cstheme="minorHAnsi"/>
          <w:b/>
          <w:bCs/>
          <w:i/>
          <w:kern w:val="0"/>
          <w:sz w:val="22"/>
          <w:szCs w:val="22"/>
        </w:rPr>
        <w:t xml:space="preserve"> </w:t>
      </w:r>
      <w:r w:rsidRPr="007B6AE7">
        <w:rPr>
          <w:rFonts w:asciiTheme="minorHAnsi" w:hAnsiTheme="minorHAnsi" w:cstheme="minorHAnsi"/>
          <w:b/>
          <w:bCs/>
          <w:i/>
          <w:kern w:val="0"/>
          <w:sz w:val="22"/>
          <w:szCs w:val="22"/>
        </w:rPr>
        <w:t xml:space="preserve">Zagraniczna mobilność edukacyjna uczniów i kadry edukacji szkolnej </w:t>
      </w:r>
      <w:r w:rsidRPr="007B6AE7">
        <w:rPr>
          <w:rFonts w:asciiTheme="minorHAnsi" w:hAnsiTheme="minorHAnsi" w:cstheme="minorHAnsi"/>
          <w:iCs/>
          <w:kern w:val="0"/>
          <w:sz w:val="22"/>
          <w:szCs w:val="22"/>
        </w:rPr>
        <w:t xml:space="preserve">finansowanego </w:t>
      </w:r>
      <w:r w:rsidRPr="007B6AE7">
        <w:rPr>
          <w:rFonts w:asciiTheme="minorHAnsi" w:hAnsiTheme="minorHAnsi" w:cstheme="minorHAnsi"/>
          <w:kern w:val="0"/>
          <w:sz w:val="22"/>
          <w:szCs w:val="22"/>
        </w:rPr>
        <w:t xml:space="preserve">ze środków programu </w:t>
      </w:r>
      <w:r w:rsidRPr="007B6AE7">
        <w:rPr>
          <w:rFonts w:asciiTheme="minorHAnsi" w:hAnsiTheme="minorHAnsi" w:cstheme="minorHAnsi"/>
          <w:kern w:val="0"/>
          <w:sz w:val="22"/>
          <w:szCs w:val="22"/>
          <w:u w:val="single"/>
        </w:rPr>
        <w:t>Fundusze Europejskie dla Rozwoju Społecznego</w:t>
      </w:r>
      <w:r>
        <w:rPr>
          <w:rFonts w:asciiTheme="minorHAnsi" w:hAnsiTheme="minorHAnsi" w:cstheme="minorHAnsi"/>
          <w:kern w:val="0"/>
          <w:sz w:val="22"/>
          <w:szCs w:val="22"/>
        </w:rPr>
        <w:t xml:space="preserve"> m</w:t>
      </w:r>
      <w:r w:rsidR="00DF0DB2" w:rsidRPr="004F52E1">
        <w:rPr>
          <w:rFonts w:asciiTheme="minorHAnsi" w:hAnsiTheme="minorHAnsi" w:cstheme="minorHAnsi"/>
          <w:kern w:val="0"/>
          <w:sz w:val="22"/>
          <w:szCs w:val="22"/>
        </w:rPr>
        <w:t xml:space="preserve">a Pan/Pani prawo </w:t>
      </w:r>
      <w:r>
        <w:rPr>
          <w:rFonts w:asciiTheme="minorHAnsi" w:hAnsiTheme="minorHAnsi" w:cstheme="minorHAnsi"/>
          <w:kern w:val="0"/>
          <w:sz w:val="22"/>
          <w:szCs w:val="22"/>
        </w:rPr>
        <w:t xml:space="preserve">do podania </w:t>
      </w:r>
      <w:r w:rsidR="001A3978">
        <w:rPr>
          <w:rFonts w:asciiTheme="minorHAnsi" w:hAnsiTheme="minorHAnsi" w:cstheme="minorHAnsi"/>
          <w:kern w:val="0"/>
          <w:sz w:val="22"/>
          <w:szCs w:val="22"/>
        </w:rPr>
        <w:t>poniższych</w:t>
      </w:r>
      <w:r>
        <w:rPr>
          <w:rFonts w:asciiTheme="minorHAnsi" w:hAnsiTheme="minorHAnsi" w:cstheme="minorHAnsi"/>
          <w:kern w:val="0"/>
          <w:sz w:val="22"/>
          <w:szCs w:val="22"/>
        </w:rPr>
        <w:t xml:space="preserve"> danych</w:t>
      </w:r>
      <w:r w:rsidR="001A3978">
        <w:rPr>
          <w:rFonts w:asciiTheme="minorHAnsi" w:hAnsiTheme="minorHAnsi" w:cstheme="minorHAnsi"/>
          <w:kern w:val="0"/>
          <w:sz w:val="22"/>
          <w:szCs w:val="22"/>
        </w:rPr>
        <w:t xml:space="preserve"> osobowych </w:t>
      </w:r>
      <w:r w:rsidR="001A3978" w:rsidRPr="00AC25B2">
        <w:rPr>
          <w:rFonts w:asciiTheme="minorHAnsi" w:hAnsiTheme="minorHAnsi" w:cstheme="minorHAnsi"/>
          <w:kern w:val="0"/>
          <w:sz w:val="22"/>
          <w:szCs w:val="22"/>
        </w:rPr>
        <w:t>szczególnej kategorii</w:t>
      </w:r>
      <w:r>
        <w:rPr>
          <w:rFonts w:asciiTheme="minorHAnsi" w:hAnsiTheme="minorHAnsi" w:cstheme="minorHAnsi"/>
          <w:kern w:val="0"/>
          <w:sz w:val="22"/>
          <w:szCs w:val="22"/>
        </w:rPr>
        <w:t xml:space="preserve"> </w:t>
      </w:r>
      <w:r w:rsidR="001A3978">
        <w:rPr>
          <w:rFonts w:asciiTheme="minorHAnsi" w:hAnsiTheme="minorHAnsi" w:cstheme="minorHAnsi"/>
          <w:kern w:val="0"/>
          <w:sz w:val="22"/>
          <w:szCs w:val="22"/>
        </w:rPr>
        <w:t>(o których mowa w art. 9 rozporządzenia RODO</w:t>
      </w:r>
      <w:r w:rsidR="0073000F">
        <w:rPr>
          <w:rStyle w:val="Odwoanieprzypisudolnego"/>
          <w:rFonts w:asciiTheme="minorHAnsi" w:hAnsiTheme="minorHAnsi" w:cstheme="minorHAnsi"/>
          <w:kern w:val="0"/>
          <w:sz w:val="22"/>
          <w:szCs w:val="22"/>
        </w:rPr>
        <w:footnoteReference w:id="1"/>
      </w:r>
      <w:r w:rsidR="001A3978">
        <w:rPr>
          <w:rFonts w:asciiTheme="minorHAnsi" w:hAnsiTheme="minorHAnsi" w:cstheme="minorHAnsi"/>
          <w:kern w:val="0"/>
          <w:sz w:val="22"/>
          <w:szCs w:val="22"/>
        </w:rPr>
        <w:t xml:space="preserve">) </w:t>
      </w:r>
      <w:r w:rsidR="00940969">
        <w:rPr>
          <w:rFonts w:asciiTheme="minorHAnsi" w:hAnsiTheme="minorHAnsi" w:cstheme="minorHAnsi"/>
          <w:kern w:val="0"/>
          <w:sz w:val="22"/>
          <w:szCs w:val="22"/>
        </w:rPr>
        <w:t>lub</w:t>
      </w:r>
      <w:r>
        <w:rPr>
          <w:rFonts w:asciiTheme="minorHAnsi" w:hAnsiTheme="minorHAnsi" w:cstheme="minorHAnsi"/>
          <w:kern w:val="0"/>
          <w:sz w:val="22"/>
          <w:szCs w:val="22"/>
        </w:rPr>
        <w:t xml:space="preserve"> </w:t>
      </w:r>
      <w:r w:rsidR="00DF0DB2" w:rsidRPr="004F52E1">
        <w:rPr>
          <w:rFonts w:asciiTheme="minorHAnsi" w:hAnsiTheme="minorHAnsi" w:cstheme="minorHAnsi"/>
          <w:kern w:val="0"/>
          <w:sz w:val="22"/>
          <w:szCs w:val="22"/>
        </w:rPr>
        <w:t>odmowy podania</w:t>
      </w:r>
      <w:r>
        <w:rPr>
          <w:rFonts w:asciiTheme="minorHAnsi" w:hAnsiTheme="minorHAnsi" w:cstheme="minorHAnsi"/>
          <w:kern w:val="0"/>
          <w:sz w:val="22"/>
          <w:szCs w:val="22"/>
        </w:rPr>
        <w:t xml:space="preserve"> </w:t>
      </w:r>
      <w:r w:rsidR="001A3978">
        <w:rPr>
          <w:rFonts w:asciiTheme="minorHAnsi" w:hAnsiTheme="minorHAnsi" w:cstheme="minorHAnsi"/>
          <w:kern w:val="0"/>
          <w:sz w:val="22"/>
          <w:szCs w:val="22"/>
        </w:rPr>
        <w:t>tych</w:t>
      </w:r>
      <w:r w:rsidR="00DF0DB2" w:rsidRPr="004F52E1">
        <w:rPr>
          <w:rFonts w:asciiTheme="minorHAnsi" w:hAnsiTheme="minorHAnsi" w:cstheme="minorHAnsi"/>
          <w:kern w:val="0"/>
          <w:sz w:val="22"/>
          <w:szCs w:val="22"/>
        </w:rPr>
        <w:t xml:space="preserve"> danych</w:t>
      </w:r>
      <w:r w:rsidR="00704CC8" w:rsidRPr="004A0890">
        <w:rPr>
          <w:rFonts w:asciiTheme="minorHAnsi" w:hAnsiTheme="minorHAnsi" w:cstheme="minorHAnsi"/>
          <w:kern w:val="0"/>
          <w:sz w:val="22"/>
          <w:szCs w:val="22"/>
        </w:rPr>
        <w:t>.</w:t>
      </w:r>
      <w:r w:rsidRPr="004A0890">
        <w:rPr>
          <w:rFonts w:asciiTheme="minorHAnsi" w:hAnsiTheme="minorHAnsi" w:cstheme="minorHAnsi"/>
          <w:kern w:val="0"/>
          <w:sz w:val="22"/>
          <w:szCs w:val="22"/>
        </w:rPr>
        <w:t xml:space="preserve"> </w:t>
      </w:r>
      <w:r w:rsidR="00375229" w:rsidRPr="004A0890">
        <w:rPr>
          <w:rFonts w:asciiTheme="minorHAnsi" w:hAnsiTheme="minorHAnsi" w:cstheme="minorHAnsi"/>
          <w:kern w:val="0"/>
          <w:sz w:val="22"/>
          <w:szCs w:val="22"/>
        </w:rPr>
        <w:t>J</w:t>
      </w:r>
      <w:r w:rsidR="00DF0DB2" w:rsidRPr="004F52E1">
        <w:rPr>
          <w:rFonts w:asciiTheme="minorHAnsi" w:hAnsiTheme="minorHAnsi" w:cstheme="minorHAnsi"/>
          <w:kern w:val="0"/>
          <w:sz w:val="22"/>
          <w:szCs w:val="22"/>
        </w:rPr>
        <w:t>ednak</w:t>
      </w:r>
      <w:r w:rsidR="00375229" w:rsidRPr="004F52E1">
        <w:rPr>
          <w:rFonts w:asciiTheme="minorHAnsi" w:hAnsiTheme="minorHAnsi" w:cstheme="minorHAnsi"/>
          <w:kern w:val="0"/>
          <w:sz w:val="22"/>
          <w:szCs w:val="22"/>
        </w:rPr>
        <w:t xml:space="preserve"> </w:t>
      </w:r>
      <w:r w:rsidR="00C95528" w:rsidRPr="004F52E1">
        <w:rPr>
          <w:rFonts w:asciiTheme="minorHAnsi" w:hAnsiTheme="minorHAnsi" w:cstheme="minorHAnsi"/>
          <w:kern w:val="0"/>
          <w:sz w:val="22"/>
          <w:szCs w:val="22"/>
        </w:rPr>
        <w:t xml:space="preserve">w przypadku </w:t>
      </w:r>
      <w:r w:rsidR="00493129" w:rsidRPr="004F52E1">
        <w:rPr>
          <w:rFonts w:asciiTheme="minorHAnsi" w:hAnsiTheme="minorHAnsi" w:cstheme="minorHAnsi"/>
          <w:kern w:val="0"/>
          <w:sz w:val="22"/>
          <w:szCs w:val="22"/>
          <w:u w:val="single"/>
        </w:rPr>
        <w:t xml:space="preserve"> </w:t>
      </w:r>
      <w:r w:rsidR="00375229" w:rsidRPr="004F52E1">
        <w:rPr>
          <w:rFonts w:asciiTheme="minorHAnsi" w:hAnsiTheme="minorHAnsi" w:cstheme="minorHAnsi"/>
          <w:kern w:val="0"/>
          <w:sz w:val="22"/>
          <w:szCs w:val="22"/>
        </w:rPr>
        <w:t>o</w:t>
      </w:r>
      <w:r w:rsidR="00B75058" w:rsidRPr="004F52E1">
        <w:rPr>
          <w:rFonts w:asciiTheme="minorHAnsi" w:hAnsiTheme="minorHAnsi" w:cstheme="minorHAnsi"/>
          <w:kern w:val="0"/>
          <w:sz w:val="22"/>
          <w:szCs w:val="22"/>
        </w:rPr>
        <w:t>dmow</w:t>
      </w:r>
      <w:r w:rsidRPr="004F52E1">
        <w:rPr>
          <w:rFonts w:asciiTheme="minorHAnsi" w:hAnsiTheme="minorHAnsi" w:cstheme="minorHAnsi"/>
          <w:kern w:val="0"/>
          <w:sz w:val="22"/>
          <w:szCs w:val="22"/>
        </w:rPr>
        <w:t>y</w:t>
      </w:r>
      <w:r w:rsidR="00B75058" w:rsidRPr="004F52E1">
        <w:rPr>
          <w:rFonts w:asciiTheme="minorHAnsi" w:hAnsiTheme="minorHAnsi" w:cstheme="minorHAnsi"/>
          <w:kern w:val="0"/>
          <w:sz w:val="22"/>
          <w:szCs w:val="22"/>
        </w:rPr>
        <w:t xml:space="preserve"> podania </w:t>
      </w:r>
      <w:r w:rsidRPr="004F52E1">
        <w:rPr>
          <w:rFonts w:asciiTheme="minorHAnsi" w:hAnsiTheme="minorHAnsi" w:cstheme="minorHAnsi"/>
          <w:kern w:val="0"/>
          <w:sz w:val="22"/>
          <w:szCs w:val="22"/>
        </w:rPr>
        <w:t>poni</w:t>
      </w:r>
      <w:r w:rsidR="00940969" w:rsidRPr="004F52E1">
        <w:rPr>
          <w:rFonts w:asciiTheme="minorHAnsi" w:hAnsiTheme="minorHAnsi" w:cstheme="minorHAnsi"/>
          <w:kern w:val="0"/>
          <w:sz w:val="22"/>
          <w:szCs w:val="22"/>
        </w:rPr>
        <w:t>ż</w:t>
      </w:r>
      <w:r w:rsidRPr="004F52E1">
        <w:rPr>
          <w:rFonts w:asciiTheme="minorHAnsi" w:hAnsiTheme="minorHAnsi" w:cstheme="minorHAnsi"/>
          <w:kern w:val="0"/>
          <w:sz w:val="22"/>
          <w:szCs w:val="22"/>
        </w:rPr>
        <w:t>szych</w:t>
      </w:r>
      <w:r w:rsidR="00B75058" w:rsidRPr="004F52E1">
        <w:rPr>
          <w:rFonts w:asciiTheme="minorHAnsi" w:hAnsiTheme="minorHAnsi" w:cstheme="minorHAnsi"/>
          <w:kern w:val="0"/>
          <w:sz w:val="22"/>
          <w:szCs w:val="22"/>
        </w:rPr>
        <w:t xml:space="preserve"> danych</w:t>
      </w:r>
      <w:r w:rsidR="00940969" w:rsidRPr="004F52E1">
        <w:rPr>
          <w:rFonts w:asciiTheme="minorHAnsi" w:hAnsiTheme="minorHAnsi" w:cstheme="minorHAnsi"/>
          <w:kern w:val="0"/>
          <w:sz w:val="22"/>
          <w:szCs w:val="22"/>
        </w:rPr>
        <w:t xml:space="preserve"> taka decyzja</w:t>
      </w:r>
      <w:r w:rsidR="00375229" w:rsidRPr="004F52E1">
        <w:rPr>
          <w:rFonts w:asciiTheme="minorHAnsi" w:hAnsiTheme="minorHAnsi" w:cstheme="minorHAnsi"/>
          <w:kern w:val="0"/>
          <w:sz w:val="22"/>
          <w:szCs w:val="22"/>
        </w:rPr>
        <w:t xml:space="preserve"> będzie skutk</w:t>
      </w:r>
      <w:r w:rsidR="00C95528" w:rsidRPr="004F52E1">
        <w:rPr>
          <w:rFonts w:asciiTheme="minorHAnsi" w:hAnsiTheme="minorHAnsi" w:cstheme="minorHAnsi"/>
          <w:kern w:val="0"/>
          <w:sz w:val="22"/>
          <w:szCs w:val="22"/>
        </w:rPr>
        <w:t>ow</w:t>
      </w:r>
      <w:r w:rsidR="00375229" w:rsidRPr="004F52E1">
        <w:rPr>
          <w:rFonts w:asciiTheme="minorHAnsi" w:hAnsiTheme="minorHAnsi" w:cstheme="minorHAnsi"/>
          <w:kern w:val="0"/>
          <w:sz w:val="22"/>
          <w:szCs w:val="22"/>
        </w:rPr>
        <w:t xml:space="preserve">ała brakiem możliwości weryfikacji kwalifikowalności </w:t>
      </w:r>
      <w:r w:rsidR="00AA7A72" w:rsidRPr="004F52E1">
        <w:rPr>
          <w:rFonts w:asciiTheme="minorHAnsi" w:hAnsiTheme="minorHAnsi" w:cstheme="minorHAnsi"/>
          <w:kern w:val="0"/>
          <w:sz w:val="22"/>
          <w:szCs w:val="22"/>
        </w:rPr>
        <w:t>kandydat</w:t>
      </w:r>
      <w:r w:rsidR="00375229" w:rsidRPr="004F52E1">
        <w:rPr>
          <w:rFonts w:asciiTheme="minorHAnsi" w:hAnsiTheme="minorHAnsi" w:cstheme="minorHAnsi"/>
          <w:kern w:val="0"/>
          <w:sz w:val="22"/>
          <w:szCs w:val="22"/>
        </w:rPr>
        <w:t xml:space="preserve">a oraz będzie prowadziła do </w:t>
      </w:r>
      <w:r w:rsidR="00375229" w:rsidRPr="004F52E1">
        <w:rPr>
          <w:rFonts w:asciiTheme="minorHAnsi" w:hAnsiTheme="minorHAnsi" w:cstheme="minorHAnsi"/>
          <w:b/>
          <w:bCs/>
          <w:kern w:val="0"/>
          <w:sz w:val="22"/>
          <w:szCs w:val="22"/>
          <w:u w:val="single"/>
        </w:rPr>
        <w:t>niezakwalifikowania się do udziału w projekcie</w:t>
      </w:r>
      <w:r w:rsidR="00375229" w:rsidRPr="004F52E1">
        <w:rPr>
          <w:rFonts w:asciiTheme="minorHAnsi" w:hAnsiTheme="minorHAnsi" w:cstheme="minorHAnsi"/>
          <w:kern w:val="0"/>
          <w:sz w:val="22"/>
          <w:szCs w:val="22"/>
        </w:rPr>
        <w:t>.</w:t>
      </w:r>
      <w:r w:rsidR="00B75058" w:rsidRPr="004F52E1">
        <w:rPr>
          <w:rFonts w:asciiTheme="minorHAnsi" w:hAnsiTheme="minorHAnsi" w:cstheme="minorHAnsi"/>
          <w:kern w:val="0"/>
          <w:sz w:val="22"/>
          <w:szCs w:val="22"/>
        </w:rPr>
        <w:t xml:space="preserve"> </w:t>
      </w:r>
    </w:p>
    <w:p w14:paraId="109F42ED" w14:textId="77777777" w:rsidR="00F43BAC" w:rsidRDefault="00F43BAC" w:rsidP="00F43BAC">
      <w:pPr>
        <w:pBdr>
          <w:bottom w:val="single" w:sz="4" w:space="1" w:color="auto"/>
        </w:pBdr>
        <w:rPr>
          <w:rFonts w:ascii="Calibri" w:hAnsi="Calibri" w:cs="Calibri"/>
          <w:b/>
          <w:sz w:val="20"/>
          <w:szCs w:val="20"/>
        </w:rPr>
      </w:pPr>
    </w:p>
    <w:p w14:paraId="1E1E8FC0" w14:textId="5B956635" w:rsidR="00537E5B" w:rsidRDefault="00537E5B" w:rsidP="00537E5B">
      <w:pPr>
        <w:widowControl/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14:paraId="013AEF1F" w14:textId="77777777" w:rsidR="00D549F5" w:rsidRDefault="00D549F5" w:rsidP="00D549F5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 w:rsidRPr="00D549F5">
        <w:rPr>
          <w:rFonts w:ascii="Calibri" w:eastAsia="Times New Roman" w:hAnsi="Calibri" w:cs="Times New Roman"/>
          <w:iCs/>
          <w:sz w:val="20"/>
          <w:szCs w:val="20"/>
          <w:u w:val="single"/>
          <w:lang w:eastAsia="pl-PL"/>
        </w:rPr>
        <w:t>Niepełnosprawność</w:t>
      </w:r>
      <w:r w:rsidRPr="00D549F5">
        <w:rPr>
          <w:rFonts w:ascii="Calibri" w:eastAsia="Times New Roman" w:hAnsi="Calibri" w:cs="Times New Roman"/>
          <w:iCs/>
          <w:sz w:val="20"/>
          <w:szCs w:val="20"/>
          <w:lang w:eastAsia="pl-PL"/>
        </w:rPr>
        <w:t xml:space="preserve"> tj. obniżona sprawność fizyczna, umysłowa, intelektualna lub sensoryczna, która w interakcji z różnymi barierami może ograniczać pełne i efektywne uczestnictwo w życiu społecznym na równych zasadach z innymi obywatelami. Są to uczestnicy o szczególnych potrzebach, m.in. osoby z niepełnosprawnością fizyczną, sensoryczną czy intelektualną.</w:t>
      </w:r>
    </w:p>
    <w:p w14:paraId="39642035" w14:textId="77777777" w:rsidR="00D549F5" w:rsidRPr="00D549F5" w:rsidRDefault="00D549F5" w:rsidP="00D549F5">
      <w:pPr>
        <w:pStyle w:val="Akapitzlist"/>
        <w:widowControl/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14:paraId="70362384" w14:textId="31A3FD9F" w:rsidR="00D549F5" w:rsidRPr="00E671D8" w:rsidRDefault="00D549F5" w:rsidP="00E671D8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 w:rsidRPr="00D549F5">
        <w:rPr>
          <w:rFonts w:ascii="Calibri" w:eastAsia="Times New Roman" w:hAnsi="Calibri" w:cs="Times New Roman"/>
          <w:iCs/>
          <w:sz w:val="20"/>
          <w:szCs w:val="20"/>
          <w:u w:val="single"/>
          <w:lang w:eastAsia="pl-PL"/>
        </w:rPr>
        <w:t>Trudności edukacyjne</w:t>
      </w:r>
      <w:r w:rsidRPr="00D549F5">
        <w:rPr>
          <w:rFonts w:ascii="Calibri" w:eastAsia="Times New Roman" w:hAnsi="Calibri" w:cs="Times New Roman"/>
          <w:iCs/>
          <w:sz w:val="20"/>
          <w:szCs w:val="20"/>
          <w:lang w:eastAsia="pl-PL"/>
        </w:rPr>
        <w:t>, w tym mniejsza dostępność oraz struktura oferty edukacyjnej i szkoleń oraz problemy edukacyjne powodujące osiąganie słabych wyników w nauczaniu, a tym samym słabsze przygotowanie do życia zawodowego i społecznego, prowadzące do przedwczesnego kończenia nauki.</w:t>
      </w:r>
    </w:p>
    <w:p w14:paraId="11DD41E8" w14:textId="77777777" w:rsidR="00D549F5" w:rsidRPr="00D549F5" w:rsidRDefault="00D549F5" w:rsidP="00D549F5">
      <w:pPr>
        <w:pStyle w:val="Akapitzlist"/>
        <w:widowControl/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14:paraId="4C44DA18" w14:textId="5648E217" w:rsidR="00D549F5" w:rsidRDefault="00D549F5" w:rsidP="00D549F5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 w:rsidRPr="00D549F5">
        <w:rPr>
          <w:rFonts w:ascii="Calibri" w:eastAsia="Times New Roman" w:hAnsi="Calibri" w:cs="Times New Roman"/>
          <w:iCs/>
          <w:sz w:val="20"/>
          <w:szCs w:val="20"/>
          <w:u w:val="single"/>
          <w:lang w:eastAsia="pl-PL"/>
        </w:rPr>
        <w:t>Przeszkody natury ekonomicznej</w:t>
      </w:r>
      <w:r w:rsidR="00D56EFA">
        <w:rPr>
          <w:rFonts w:ascii="Calibri" w:eastAsia="Times New Roman" w:hAnsi="Calibri" w:cs="Times New Roman"/>
          <w:iCs/>
          <w:sz w:val="20"/>
          <w:szCs w:val="20"/>
          <w:lang w:eastAsia="pl-PL"/>
        </w:rPr>
        <w:t xml:space="preserve">: </w:t>
      </w:r>
      <w:r w:rsidRPr="00D549F5">
        <w:rPr>
          <w:rFonts w:ascii="Calibri" w:eastAsia="Times New Roman" w:hAnsi="Calibri" w:cs="Times New Roman"/>
          <w:iCs/>
          <w:sz w:val="20"/>
          <w:szCs w:val="20"/>
          <w:lang w:eastAsia="pl-PL"/>
        </w:rPr>
        <w:t>osoby o niskim standardzie życia, niskich dochodach, osoby zadłużone lub doświadczające problemów finansowych, osoby zależne od systemu opieki społecznej, osoby znajdujące się w niepewnej sytuacja lub ubóstwie.</w:t>
      </w:r>
    </w:p>
    <w:p w14:paraId="5640A469" w14:textId="77777777" w:rsidR="00D549F5" w:rsidRPr="00D549F5" w:rsidRDefault="00D549F5" w:rsidP="00D549F5">
      <w:pPr>
        <w:pStyle w:val="Akapitzlist"/>
        <w:widowControl/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14:paraId="27261572" w14:textId="10C28D74" w:rsidR="00D549F5" w:rsidRPr="00E671D8" w:rsidRDefault="00D549F5" w:rsidP="00E671D8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 w:rsidRPr="00D549F5">
        <w:rPr>
          <w:rFonts w:ascii="Calibri" w:eastAsia="Times New Roman" w:hAnsi="Calibri" w:cs="Times New Roman"/>
          <w:iCs/>
          <w:sz w:val="20"/>
          <w:szCs w:val="20"/>
          <w:u w:val="single"/>
          <w:lang w:eastAsia="pl-PL"/>
        </w:rPr>
        <w:t>Różnice kulturowe</w:t>
      </w:r>
      <w:r w:rsidRPr="00D549F5">
        <w:rPr>
          <w:rFonts w:ascii="Calibri" w:eastAsia="Times New Roman" w:hAnsi="Calibri" w:cs="Times New Roman"/>
          <w:iCs/>
          <w:sz w:val="20"/>
          <w:szCs w:val="20"/>
          <w:lang w:eastAsia="pl-PL"/>
        </w:rPr>
        <w:t xml:space="preserve"> wpływające na zmniejszenie szans w szczególności osób pochodzących ze środowisk migracyjnych lub uchodźczych: imigranci lub uchodźcy bądź ich potomkowie, osoby należące do mniejszości narodowych lub etnicznych, osoby mające trudności z adaptacją językową lub integracją kulturową bądź religijną.</w:t>
      </w:r>
    </w:p>
    <w:p w14:paraId="60D6AFE0" w14:textId="77777777" w:rsidR="00D549F5" w:rsidRPr="00D549F5" w:rsidRDefault="00D549F5" w:rsidP="00D549F5">
      <w:pPr>
        <w:pStyle w:val="Akapitzlist"/>
        <w:widowControl/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14:paraId="3F2566D1" w14:textId="77777777" w:rsidR="00D549F5" w:rsidRDefault="00D549F5" w:rsidP="00D549F5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 w:rsidRPr="00D549F5">
        <w:rPr>
          <w:rFonts w:ascii="Calibri" w:eastAsia="Times New Roman" w:hAnsi="Calibri" w:cs="Times New Roman"/>
          <w:iCs/>
          <w:sz w:val="20"/>
          <w:szCs w:val="20"/>
          <w:u w:val="single"/>
          <w:lang w:eastAsia="pl-PL"/>
        </w:rPr>
        <w:t>Problemy zdrowotne</w:t>
      </w:r>
      <w:r w:rsidRPr="00D549F5">
        <w:rPr>
          <w:rFonts w:ascii="Calibri" w:eastAsia="Times New Roman" w:hAnsi="Calibri" w:cs="Times New Roman"/>
          <w:iCs/>
          <w:sz w:val="20"/>
          <w:szCs w:val="20"/>
          <w:lang w:eastAsia="pl-PL"/>
        </w:rPr>
        <w:t>: osoby z przewlekłymi problemami zdrowotnymi, poważnymi chorobami lub zaburzeniami psychicznymi lub wszelkimi innymi sytuacjami związanymi ze zdrowiem fizycznym lub psychicznym, które utrudniają lub uniemożliwiają uczestnictwo w życiu społecznym.</w:t>
      </w:r>
    </w:p>
    <w:p w14:paraId="52F7E6D9" w14:textId="77777777" w:rsidR="00F84F8D" w:rsidRPr="00F84F8D" w:rsidRDefault="00F84F8D" w:rsidP="00F84F8D">
      <w:pPr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14:paraId="7E42EA7B" w14:textId="77777777" w:rsidR="00F84F8D" w:rsidRPr="009A4E88" w:rsidRDefault="00F84F8D" w:rsidP="00F84F8D">
      <w:pPr>
        <w:pStyle w:val="Akapitzlist"/>
        <w:widowControl/>
        <w:numPr>
          <w:ilvl w:val="0"/>
          <w:numId w:val="8"/>
        </w:numPr>
        <w:suppressAutoHyphens w:val="0"/>
        <w:autoSpaceDN w:val="0"/>
        <w:spacing w:after="160" w:line="25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4F8D">
        <w:rPr>
          <w:rFonts w:asciiTheme="minorHAnsi" w:hAnsiTheme="minorHAnsi" w:cstheme="minorHAnsi"/>
          <w:sz w:val="22"/>
          <w:szCs w:val="22"/>
          <w:u w:val="single"/>
        </w:rPr>
        <w:t>Przeszkody społeczne</w:t>
      </w:r>
      <w:r w:rsidRPr="009A4E88">
        <w:rPr>
          <w:rFonts w:asciiTheme="minorHAnsi" w:hAnsiTheme="minorHAnsi" w:cstheme="minorHAnsi"/>
          <w:sz w:val="22"/>
          <w:szCs w:val="22"/>
        </w:rPr>
        <w:t xml:space="preserve"> związane z dyskryminacją: ze względu na płeć, wiek, pochodzenie etniczne, religie, przekonania, orientację seksualną lub niepełnosprawność, osoby o ograniczonych umiejętnościach społecznych, osoby znajdujące się w nieustabilizowanej sytuacji życiowej m.in. młodzi rodzice lub osoby samotnie wychowujące dzieci, sieroty,  osoby znajdujące się w grupie ryzyka osób narażonych na wypalenie zawodowe.</w:t>
      </w:r>
    </w:p>
    <w:p w14:paraId="3577E0CD" w14:textId="77777777" w:rsidR="00F84F8D" w:rsidRDefault="00F84F8D" w:rsidP="00640CBF">
      <w:pPr>
        <w:pStyle w:val="Akapitzlist"/>
        <w:widowControl/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14:paraId="178069FF" w14:textId="77777777" w:rsidR="00D549F5" w:rsidRPr="00E671D8" w:rsidRDefault="00D549F5" w:rsidP="00E671D8">
      <w:pPr>
        <w:widowControl/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14:paraId="554B2E77" w14:textId="5AC0751F" w:rsidR="00D549F5" w:rsidRPr="00D549F5" w:rsidRDefault="00D549F5" w:rsidP="00D549F5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 w:rsidRPr="00D549F5">
        <w:rPr>
          <w:rFonts w:ascii="Calibri" w:eastAsia="Times New Roman" w:hAnsi="Calibri" w:cs="Times New Roman"/>
          <w:iCs/>
          <w:sz w:val="20"/>
          <w:szCs w:val="20"/>
          <w:u w:val="single"/>
          <w:lang w:eastAsia="pl-PL"/>
        </w:rPr>
        <w:lastRenderedPageBreak/>
        <w:t>Przeszkody natury geograficznej</w:t>
      </w:r>
      <w:r w:rsidRPr="00D549F5">
        <w:rPr>
          <w:rFonts w:ascii="Calibri" w:eastAsia="Times New Roman" w:hAnsi="Calibri" w:cs="Times New Roman"/>
          <w:iCs/>
          <w:sz w:val="20"/>
          <w:szCs w:val="20"/>
          <w:lang w:eastAsia="pl-PL"/>
        </w:rPr>
        <w:t xml:space="preserve"> tj. zamieszkanie na terenach z mniejszymi możliwościami edukacyjnymi, rozwojowymi, transportowymi, z niską aktywnością obywateli, mniej rozwiniętych gospodarczo lub z mniejszym dostępem do instytucji kultury, osoby z obszarów oddalonych lub wiejskich, , osoby z „problematycznych” stref miejskich, osoby z obszarów o słabiej rozwiniętej sieci usług (ograniczony transport publiczny, słaba infrastruktura</w:t>
      </w:r>
      <w:r w:rsidR="00E671D8">
        <w:rPr>
          <w:rFonts w:ascii="Calibri" w:eastAsia="Times New Roman" w:hAnsi="Calibri" w:cs="Times New Roman"/>
          <w:iCs/>
          <w:sz w:val="20"/>
          <w:szCs w:val="20"/>
          <w:lang w:eastAsia="pl-PL"/>
        </w:rPr>
        <w:t>, miasta tracące funkcje społeczno-gospodarcze</w:t>
      </w:r>
      <w:r w:rsidRPr="00D549F5">
        <w:rPr>
          <w:rFonts w:ascii="Calibri" w:eastAsia="Times New Roman" w:hAnsi="Calibri" w:cs="Times New Roman"/>
          <w:iCs/>
          <w:sz w:val="20"/>
          <w:szCs w:val="20"/>
          <w:lang w:eastAsia="pl-PL"/>
        </w:rPr>
        <w:t xml:space="preserve">). </w:t>
      </w:r>
    </w:p>
    <w:p w14:paraId="7B2F0DFC" w14:textId="77777777" w:rsidR="00537E5B" w:rsidRDefault="00537E5B" w:rsidP="00537E5B">
      <w:pPr>
        <w:widowControl/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14:paraId="1603DEE1" w14:textId="77777777" w:rsidR="00D549F5" w:rsidRDefault="00D549F5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</w:p>
    <w:p w14:paraId="5738697E" w14:textId="144E2C3D" w:rsidR="00537E5B" w:rsidRDefault="00537E5B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O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>ś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 xml:space="preserve">wiadczam, 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>ż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e wszystkie podane przeze mnie powy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>ż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ej informacje s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 xml:space="preserve">ą 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prawdziwe i kompletne. Przyjmuj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 xml:space="preserve">ę 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do</w:t>
      </w:r>
    </w:p>
    <w:p w14:paraId="2A33E4CF" w14:textId="77777777" w:rsidR="00537E5B" w:rsidRDefault="00537E5B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wiadomo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>ś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 xml:space="preserve">ci, 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>ż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e informacje te mog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 xml:space="preserve">ą 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podlega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 xml:space="preserve">ć 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weryfikacji przez upowa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>ż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nione instytucje (np. urz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>ę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dy kontroli skarbowej)</w:t>
      </w:r>
    </w:p>
    <w:p w14:paraId="23DDB177" w14:textId="77777777" w:rsidR="00537E5B" w:rsidRDefault="00537E5B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na podstawie krajowych rejestrów (np. rejestr ZUS, rejestr PUP) pod wzgl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>ę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dem ich zgodno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>ś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ci z prawd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>ą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.</w:t>
      </w:r>
    </w:p>
    <w:p w14:paraId="0AEDFB06" w14:textId="77777777" w:rsidR="00537E5B" w:rsidRDefault="00537E5B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</w:p>
    <w:p w14:paraId="66C3D205" w14:textId="77777777" w:rsidR="00537E5B" w:rsidRDefault="00537E5B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</w:p>
    <w:p w14:paraId="2A53ECD9" w14:textId="77777777" w:rsidR="00381A60" w:rsidRDefault="00381A60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</w:p>
    <w:p w14:paraId="78073492" w14:textId="77777777" w:rsidR="00381A60" w:rsidRDefault="00381A60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</w:p>
    <w:p w14:paraId="4342C089" w14:textId="77777777" w:rsidR="00E671D8" w:rsidRDefault="00E671D8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</w:p>
    <w:p w14:paraId="40E1BA35" w14:textId="77777777" w:rsidR="00E671D8" w:rsidRDefault="00E671D8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</w:p>
    <w:p w14:paraId="015CF68B" w14:textId="77777777" w:rsidR="00537E5B" w:rsidRDefault="00537E5B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</w:p>
    <w:p w14:paraId="666AD51C" w14:textId="77777777" w:rsidR="00537E5B" w:rsidRDefault="00537E5B" w:rsidP="009E303D">
      <w:pPr>
        <w:widowControl/>
        <w:suppressAutoHyphens w:val="0"/>
        <w:autoSpaceDE w:val="0"/>
        <w:autoSpaceDN w:val="0"/>
        <w:adjustRightInd w:val="0"/>
        <w:ind w:left="5672"/>
        <w:jc w:val="center"/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>……………………………………………..…………………</w:t>
      </w:r>
    </w:p>
    <w:p w14:paraId="2B7E903B" w14:textId="543D0D0F" w:rsidR="00537E5B" w:rsidRPr="009B12C3" w:rsidRDefault="00537E5B" w:rsidP="009E303D">
      <w:pPr>
        <w:widowControl/>
        <w:shd w:val="clear" w:color="auto" w:fill="FFFFFF"/>
        <w:suppressAutoHyphens w:val="0"/>
        <w:ind w:left="5672"/>
        <w:jc w:val="center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iCs/>
          <w:kern w:val="0"/>
          <w:sz w:val="16"/>
          <w:szCs w:val="16"/>
          <w:lang w:eastAsia="pl-PL" w:bidi="ar-SA"/>
        </w:rPr>
        <w:t xml:space="preserve">(data i czytelny podpis </w:t>
      </w:r>
      <w:r w:rsidR="00AA7A72"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kandydat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a</w:t>
      </w:r>
      <w:r>
        <w:rPr>
          <w:rFonts w:ascii="Arial" w:eastAsia="Times New Roman" w:hAnsi="Arial" w:cs="Arial"/>
          <w:i/>
          <w:iCs/>
          <w:kern w:val="0"/>
          <w:sz w:val="16"/>
          <w:szCs w:val="16"/>
          <w:lang w:eastAsia="pl-PL" w:bidi="ar-SA"/>
        </w:rPr>
        <w:t>)</w:t>
      </w:r>
    </w:p>
    <w:p w14:paraId="1A982946" w14:textId="77777777" w:rsidR="00607093" w:rsidRDefault="00607093" w:rsidP="00E44294">
      <w:pPr>
        <w:widowControl/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14:paraId="664E2B17" w14:textId="77777777" w:rsidR="00E671D8" w:rsidRDefault="00E671D8" w:rsidP="00E44294">
      <w:pPr>
        <w:widowControl/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14:paraId="0E366220" w14:textId="77777777" w:rsidR="00327AB9" w:rsidRDefault="00327AB9" w:rsidP="0016111A">
      <w:pPr>
        <w:tabs>
          <w:tab w:val="left" w:pos="900"/>
        </w:tabs>
      </w:pPr>
    </w:p>
    <w:p w14:paraId="7DB409B9" w14:textId="77777777" w:rsidR="00D70013" w:rsidRDefault="00D70013" w:rsidP="00D101F9">
      <w:pPr>
        <w:spacing w:after="60"/>
        <w:rPr>
          <w:rFonts w:cs="Calibri"/>
          <w:iCs/>
        </w:rPr>
      </w:pPr>
    </w:p>
    <w:p w14:paraId="64C0F05E" w14:textId="77777777" w:rsidR="00D70013" w:rsidRDefault="00D70013" w:rsidP="00D101F9">
      <w:pPr>
        <w:spacing w:after="60"/>
        <w:rPr>
          <w:rFonts w:cs="Calibri"/>
          <w:iCs/>
        </w:rPr>
      </w:pPr>
    </w:p>
    <w:p w14:paraId="6A60D2C7" w14:textId="768EDC92" w:rsidR="00D101F9" w:rsidRPr="004F52E1" w:rsidRDefault="00D70013" w:rsidP="004F52E1">
      <w:pPr>
        <w:spacing w:after="60"/>
        <w:rPr>
          <w:rFonts w:eastAsia="Arial" w:cstheme="minorHAnsi"/>
          <w:b/>
          <w:bCs/>
          <w:highlight w:val="green"/>
        </w:rPr>
      </w:pPr>
      <w:r>
        <w:rPr>
          <w:rFonts w:cs="Calibri"/>
          <w:iCs/>
        </w:rPr>
        <w:tab/>
      </w:r>
      <w:r>
        <w:rPr>
          <w:rFonts w:cs="Calibri"/>
          <w:iCs/>
        </w:rPr>
        <w:tab/>
      </w:r>
      <w:r>
        <w:rPr>
          <w:rFonts w:cs="Calibri"/>
          <w:iCs/>
        </w:rPr>
        <w:tab/>
      </w:r>
      <w:r>
        <w:rPr>
          <w:rFonts w:cs="Calibri"/>
          <w:iCs/>
        </w:rPr>
        <w:tab/>
      </w:r>
      <w:r>
        <w:rPr>
          <w:rFonts w:cs="Calibri"/>
          <w:iCs/>
        </w:rPr>
        <w:tab/>
      </w:r>
      <w:r>
        <w:rPr>
          <w:rFonts w:cs="Calibri"/>
          <w:iCs/>
        </w:rPr>
        <w:tab/>
      </w:r>
      <w:r>
        <w:rPr>
          <w:rFonts w:cs="Calibri"/>
          <w:iCs/>
        </w:rPr>
        <w:tab/>
      </w:r>
    </w:p>
    <w:p w14:paraId="1F3CC6FC" w14:textId="2B580266" w:rsidR="0083775E" w:rsidRPr="0083775E" w:rsidRDefault="0083775E" w:rsidP="0083775E">
      <w:pPr>
        <w:pBdr>
          <w:bottom w:val="single" w:sz="4" w:space="1" w:color="auto"/>
        </w:pBdr>
        <w:rPr>
          <w:rFonts w:ascii="Calibri" w:hAnsi="Calibri" w:cs="Calibri"/>
          <w:sz w:val="20"/>
          <w:szCs w:val="20"/>
        </w:rPr>
      </w:pPr>
      <w:r w:rsidRPr="0083775E">
        <w:rPr>
          <w:rFonts w:ascii="Calibri" w:hAnsi="Calibri" w:cs="Calibri"/>
          <w:b/>
          <w:sz w:val="20"/>
          <w:szCs w:val="20"/>
        </w:rPr>
        <w:t xml:space="preserve">Część </w:t>
      </w:r>
      <w:r w:rsidR="00537E5B">
        <w:rPr>
          <w:rFonts w:ascii="Calibri" w:hAnsi="Calibri" w:cs="Calibri"/>
          <w:b/>
          <w:sz w:val="20"/>
          <w:szCs w:val="20"/>
        </w:rPr>
        <w:t>C</w:t>
      </w:r>
      <w:r w:rsidRPr="0083775E">
        <w:rPr>
          <w:rFonts w:ascii="Calibri" w:hAnsi="Calibri" w:cs="Calibri"/>
          <w:sz w:val="20"/>
          <w:szCs w:val="20"/>
        </w:rPr>
        <w:t xml:space="preserve"> – </w:t>
      </w:r>
      <w:r w:rsidRPr="0083775E">
        <w:rPr>
          <w:rFonts w:ascii="Calibri" w:hAnsi="Calibri" w:cs="Calibri"/>
          <w:sz w:val="20"/>
          <w:szCs w:val="20"/>
          <w:highlight w:val="yellow"/>
        </w:rPr>
        <w:t>wypełnia kandydat(tka)/przełożony kandydata(</w:t>
      </w:r>
      <w:proofErr w:type="spellStart"/>
      <w:r w:rsidRPr="0083775E">
        <w:rPr>
          <w:rFonts w:ascii="Calibri" w:hAnsi="Calibri" w:cs="Calibri"/>
          <w:sz w:val="20"/>
          <w:szCs w:val="20"/>
          <w:highlight w:val="yellow"/>
        </w:rPr>
        <w:t>tki</w:t>
      </w:r>
      <w:proofErr w:type="spellEnd"/>
      <w:r w:rsidRPr="0083775E">
        <w:rPr>
          <w:rFonts w:ascii="Calibri" w:hAnsi="Calibri" w:cs="Calibri"/>
          <w:sz w:val="20"/>
          <w:szCs w:val="20"/>
          <w:highlight w:val="yellow"/>
        </w:rPr>
        <w:t>)/inne</w:t>
      </w:r>
    </w:p>
    <w:p w14:paraId="79AA7CD9" w14:textId="77777777" w:rsidR="0083775E" w:rsidRPr="0083775E" w:rsidRDefault="0083775E" w:rsidP="0083775E">
      <w:pPr>
        <w:rPr>
          <w:rFonts w:ascii="Calibri" w:hAnsi="Calibri" w:cs="Calibri"/>
          <w:sz w:val="20"/>
          <w:szCs w:val="20"/>
        </w:rPr>
      </w:pPr>
    </w:p>
    <w:p w14:paraId="1C847FBA" w14:textId="270C923A" w:rsidR="0083775E" w:rsidRPr="0083775E" w:rsidRDefault="0083775E" w:rsidP="0083775E">
      <w:pPr>
        <w:jc w:val="both"/>
        <w:rPr>
          <w:rFonts w:ascii="Calibri" w:hAnsi="Calibri" w:cs="Calibri"/>
          <w:sz w:val="20"/>
          <w:szCs w:val="20"/>
          <w:highlight w:val="cyan"/>
        </w:rPr>
      </w:pPr>
      <w:r w:rsidRPr="0083775E">
        <w:rPr>
          <w:rFonts w:ascii="Calibri" w:hAnsi="Calibri" w:cs="Calibri"/>
          <w:sz w:val="20"/>
          <w:szCs w:val="20"/>
          <w:highlight w:val="cyan"/>
        </w:rPr>
        <w:t xml:space="preserve">[Część </w:t>
      </w:r>
      <w:r w:rsidR="00C50E23">
        <w:rPr>
          <w:rFonts w:ascii="Calibri" w:hAnsi="Calibri" w:cs="Calibri"/>
          <w:sz w:val="20"/>
          <w:szCs w:val="20"/>
          <w:highlight w:val="cyan"/>
        </w:rPr>
        <w:t>C</w:t>
      </w:r>
      <w:r w:rsidRPr="0083775E">
        <w:rPr>
          <w:rFonts w:ascii="Calibri" w:hAnsi="Calibri" w:cs="Calibri"/>
          <w:sz w:val="20"/>
          <w:szCs w:val="20"/>
          <w:highlight w:val="cyan"/>
        </w:rPr>
        <w:t xml:space="preserve"> jest nieobowiązkowa i podlega edycji. Ze względu na różnorodne formy i sposoby przeprowadzanie rekrutacji przez beneficjentów w części </w:t>
      </w:r>
      <w:r w:rsidR="00C50E23">
        <w:rPr>
          <w:rFonts w:ascii="Calibri" w:hAnsi="Calibri" w:cs="Calibri"/>
          <w:sz w:val="20"/>
          <w:szCs w:val="20"/>
          <w:highlight w:val="cyan"/>
        </w:rPr>
        <w:t>C</w:t>
      </w:r>
      <w:r w:rsidRPr="0083775E">
        <w:rPr>
          <w:rFonts w:ascii="Calibri" w:hAnsi="Calibri" w:cs="Calibri"/>
          <w:sz w:val="20"/>
          <w:szCs w:val="20"/>
          <w:highlight w:val="cyan"/>
        </w:rPr>
        <w:t xml:space="preserve"> należy zawrzeć wszystkie informacje, jakie beneficjent założył we wniosku o dofinansowanie. Wszelkie zmiany w założeniach w rekrutacji ujęte we wniosku o dofinansowanie należy zgłosić do opiekuna projektu w celu akceptacji. Poniższa część zawiera jedynie propozycje FRSE i należy ją dostosować do założeń projektu uwzględniając np.:</w:t>
      </w:r>
    </w:p>
    <w:p w14:paraId="2224D5D1" w14:textId="77777777" w:rsidR="0083775E" w:rsidRPr="0083775E" w:rsidRDefault="0083775E" w:rsidP="0083775E">
      <w:pPr>
        <w:numPr>
          <w:ilvl w:val="0"/>
          <w:numId w:val="3"/>
        </w:numPr>
        <w:jc w:val="both"/>
        <w:rPr>
          <w:rFonts w:ascii="Calibri" w:hAnsi="Calibri" w:cs="Calibri"/>
          <w:sz w:val="20"/>
          <w:szCs w:val="20"/>
          <w:highlight w:val="cyan"/>
        </w:rPr>
      </w:pPr>
      <w:r w:rsidRPr="0083775E">
        <w:rPr>
          <w:rFonts w:ascii="Calibri" w:hAnsi="Calibri" w:cs="Calibri"/>
          <w:sz w:val="20"/>
          <w:szCs w:val="20"/>
          <w:highlight w:val="cyan"/>
        </w:rPr>
        <w:t xml:space="preserve">osiągnięcia zawodowe, </w:t>
      </w:r>
    </w:p>
    <w:p w14:paraId="7A2B8532" w14:textId="77777777" w:rsidR="0083775E" w:rsidRPr="0083775E" w:rsidRDefault="0083775E" w:rsidP="0083775E">
      <w:pPr>
        <w:numPr>
          <w:ilvl w:val="0"/>
          <w:numId w:val="3"/>
        </w:numPr>
        <w:jc w:val="both"/>
        <w:rPr>
          <w:rFonts w:ascii="Calibri" w:hAnsi="Calibri" w:cs="Calibri"/>
          <w:sz w:val="20"/>
          <w:szCs w:val="20"/>
          <w:highlight w:val="cyan"/>
        </w:rPr>
      </w:pPr>
      <w:r w:rsidRPr="0083775E">
        <w:rPr>
          <w:rFonts w:ascii="Calibri" w:hAnsi="Calibri" w:cs="Calibri"/>
          <w:sz w:val="20"/>
          <w:szCs w:val="20"/>
          <w:highlight w:val="cyan"/>
        </w:rPr>
        <w:t>kryteria opisowe np. motywacja do wyjazdu</w:t>
      </w:r>
    </w:p>
    <w:p w14:paraId="72A1B9EF" w14:textId="77777777" w:rsidR="0083775E" w:rsidRPr="0083775E" w:rsidRDefault="0083775E" w:rsidP="0083775E">
      <w:pPr>
        <w:numPr>
          <w:ilvl w:val="0"/>
          <w:numId w:val="3"/>
        </w:numPr>
        <w:jc w:val="both"/>
        <w:rPr>
          <w:rFonts w:ascii="Calibri" w:hAnsi="Calibri" w:cs="Calibri"/>
          <w:sz w:val="20"/>
          <w:szCs w:val="20"/>
          <w:highlight w:val="cyan"/>
        </w:rPr>
      </w:pPr>
      <w:r w:rsidRPr="0083775E">
        <w:rPr>
          <w:rFonts w:ascii="Calibri" w:hAnsi="Calibri" w:cs="Calibri"/>
          <w:sz w:val="20"/>
          <w:szCs w:val="20"/>
          <w:highlight w:val="cyan"/>
        </w:rPr>
        <w:t>inne</w:t>
      </w:r>
    </w:p>
    <w:p w14:paraId="4166FFE2" w14:textId="77777777" w:rsidR="0083775E" w:rsidRPr="0083775E" w:rsidRDefault="0083775E" w:rsidP="0083775E">
      <w:pPr>
        <w:rPr>
          <w:rFonts w:ascii="Calibri" w:hAnsi="Calibri" w:cs="Calibri"/>
          <w:sz w:val="20"/>
          <w:szCs w:val="20"/>
        </w:rPr>
      </w:pPr>
    </w:p>
    <w:p w14:paraId="277356E5" w14:textId="77777777" w:rsidR="0083775E" w:rsidRPr="0083775E" w:rsidRDefault="0083775E" w:rsidP="0083775E">
      <w:pPr>
        <w:rPr>
          <w:rFonts w:ascii="Calibri" w:hAnsi="Calibri" w:cs="Calibri"/>
          <w:sz w:val="20"/>
          <w:szCs w:val="20"/>
        </w:rPr>
      </w:pPr>
    </w:p>
    <w:p w14:paraId="552C052B" w14:textId="571183F6" w:rsidR="0083775E" w:rsidRDefault="00CE46A2" w:rsidP="0083775E">
      <w:pPr>
        <w:rPr>
          <w:rFonts w:ascii="Calibri" w:hAnsi="Calibri" w:cs="Calibri"/>
          <w:sz w:val="20"/>
          <w:szCs w:val="20"/>
        </w:rPr>
      </w:pPr>
      <w:r w:rsidRPr="00CE46A2">
        <w:rPr>
          <w:rFonts w:ascii="Calibri" w:hAnsi="Calibri" w:cs="Calibri"/>
          <w:sz w:val="20"/>
          <w:szCs w:val="20"/>
          <w:highlight w:val="cyan"/>
        </w:rPr>
        <w:t xml:space="preserve">WAŻNE! W ramach projektu </w:t>
      </w:r>
      <w:r w:rsidRPr="00CE46A2">
        <w:rPr>
          <w:rFonts w:ascii="Calibri" w:hAnsi="Calibri" w:cs="Calibri"/>
          <w:i/>
          <w:sz w:val="20"/>
          <w:szCs w:val="20"/>
          <w:highlight w:val="cyan"/>
        </w:rPr>
        <w:t>„Zagraniczna mobilność edukacyjna uczniów i kadry edukacji szkolnej”</w:t>
      </w:r>
      <w:r w:rsidRPr="00CE46A2">
        <w:rPr>
          <w:rFonts w:ascii="Calibri" w:hAnsi="Calibri" w:cs="Calibri"/>
          <w:sz w:val="20"/>
          <w:szCs w:val="20"/>
          <w:highlight w:val="cyan"/>
        </w:rPr>
        <w:t>, każdy jego uczestnik może wziąć udział maksymalnie w jednej zagranicznej mobilności.</w:t>
      </w:r>
    </w:p>
    <w:p w14:paraId="688AED78" w14:textId="77777777" w:rsidR="00CE46A2" w:rsidRDefault="00CE46A2" w:rsidP="0083775E">
      <w:pPr>
        <w:rPr>
          <w:rFonts w:ascii="Calibri" w:hAnsi="Calibri" w:cs="Calibri"/>
          <w:sz w:val="20"/>
          <w:szCs w:val="20"/>
        </w:rPr>
      </w:pPr>
    </w:p>
    <w:p w14:paraId="07206EC5" w14:textId="77777777" w:rsidR="00CE46A2" w:rsidRDefault="00CE46A2" w:rsidP="0083775E">
      <w:pPr>
        <w:rPr>
          <w:rFonts w:ascii="Calibri" w:hAnsi="Calibri" w:cs="Calibri"/>
          <w:sz w:val="20"/>
          <w:szCs w:val="20"/>
        </w:rPr>
      </w:pPr>
    </w:p>
    <w:p w14:paraId="585118A2" w14:textId="77777777" w:rsidR="00CE46A2" w:rsidRDefault="00CE46A2" w:rsidP="0083775E">
      <w:pPr>
        <w:rPr>
          <w:rFonts w:ascii="Calibri" w:hAnsi="Calibri" w:cs="Calibri"/>
          <w:sz w:val="20"/>
          <w:szCs w:val="20"/>
        </w:rPr>
      </w:pPr>
    </w:p>
    <w:p w14:paraId="1C2BFFEC" w14:textId="77777777" w:rsidR="00CE46A2" w:rsidRPr="0083775E" w:rsidRDefault="00CE46A2" w:rsidP="0083775E">
      <w:pPr>
        <w:rPr>
          <w:rFonts w:ascii="Calibri" w:hAnsi="Calibri" w:cs="Calibri"/>
          <w:sz w:val="20"/>
          <w:szCs w:val="20"/>
        </w:rPr>
      </w:pPr>
    </w:p>
    <w:p w14:paraId="14CF3171" w14:textId="77777777" w:rsidR="0083775E" w:rsidRPr="0083775E" w:rsidRDefault="0083775E" w:rsidP="0083775E">
      <w:pPr>
        <w:jc w:val="right"/>
        <w:rPr>
          <w:rFonts w:ascii="Calibri" w:hAnsi="Calibri" w:cs="Calibri"/>
          <w:sz w:val="20"/>
          <w:szCs w:val="20"/>
        </w:rPr>
      </w:pPr>
      <w:r w:rsidRPr="0083775E">
        <w:rPr>
          <w:rFonts w:ascii="Calibri" w:hAnsi="Calibri" w:cs="Calibri"/>
          <w:sz w:val="20"/>
          <w:szCs w:val="20"/>
        </w:rPr>
        <w:t>………………………………………………………..……………….</w:t>
      </w:r>
    </w:p>
    <w:p w14:paraId="02DC8DC4" w14:textId="6CE8DB77" w:rsidR="00CC3902" w:rsidRPr="009A2D07" w:rsidRDefault="0083775E" w:rsidP="00A6739D">
      <w:pPr>
        <w:jc w:val="right"/>
        <w:rPr>
          <w:rFonts w:ascii="Calibri" w:hAnsi="Calibri" w:cs="Calibri"/>
          <w:sz w:val="20"/>
          <w:szCs w:val="20"/>
        </w:rPr>
      </w:pPr>
      <w:r w:rsidRPr="0083775E">
        <w:rPr>
          <w:rFonts w:ascii="Calibri" w:hAnsi="Calibri" w:cs="Calibri"/>
          <w:sz w:val="20"/>
          <w:szCs w:val="20"/>
        </w:rPr>
        <w:t xml:space="preserve">data i podpis </w:t>
      </w:r>
      <w:r w:rsidRPr="0083775E">
        <w:rPr>
          <w:rFonts w:ascii="Calibri" w:hAnsi="Calibri" w:cs="Calibri"/>
          <w:sz w:val="20"/>
          <w:szCs w:val="20"/>
          <w:highlight w:val="yellow"/>
        </w:rPr>
        <w:t>kandydata(</w:t>
      </w:r>
      <w:proofErr w:type="spellStart"/>
      <w:r w:rsidRPr="0083775E">
        <w:rPr>
          <w:rFonts w:ascii="Calibri" w:hAnsi="Calibri" w:cs="Calibri"/>
          <w:sz w:val="20"/>
          <w:szCs w:val="20"/>
          <w:highlight w:val="yellow"/>
        </w:rPr>
        <w:t>tki</w:t>
      </w:r>
      <w:proofErr w:type="spellEnd"/>
      <w:r w:rsidRPr="0083775E">
        <w:rPr>
          <w:rFonts w:ascii="Calibri" w:hAnsi="Calibri" w:cs="Calibri"/>
          <w:sz w:val="20"/>
          <w:szCs w:val="20"/>
          <w:highlight w:val="yellow"/>
        </w:rPr>
        <w:t>)/przełożonego kandydata(</w:t>
      </w:r>
      <w:proofErr w:type="spellStart"/>
      <w:r w:rsidRPr="0083775E">
        <w:rPr>
          <w:rFonts w:ascii="Calibri" w:hAnsi="Calibri" w:cs="Calibri"/>
          <w:sz w:val="20"/>
          <w:szCs w:val="20"/>
          <w:highlight w:val="yellow"/>
        </w:rPr>
        <w:t>tki</w:t>
      </w:r>
      <w:proofErr w:type="spellEnd"/>
      <w:r w:rsidRPr="0083775E">
        <w:rPr>
          <w:rFonts w:ascii="Calibri" w:hAnsi="Calibri" w:cs="Calibri"/>
          <w:sz w:val="20"/>
          <w:szCs w:val="20"/>
          <w:highlight w:val="yellow"/>
        </w:rPr>
        <w:t>)/inne</w:t>
      </w:r>
    </w:p>
    <w:sectPr w:rsidR="00CC3902" w:rsidRPr="009A2D07" w:rsidSect="006615AE">
      <w:headerReference w:type="default" r:id="rId8"/>
      <w:pgSz w:w="11906" w:h="16838"/>
      <w:pgMar w:top="1979" w:right="1134" w:bottom="1985" w:left="1134" w:header="1134" w:footer="16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2D1E5" w14:textId="77777777" w:rsidR="0093764B" w:rsidRDefault="0093764B">
      <w:r>
        <w:separator/>
      </w:r>
    </w:p>
  </w:endnote>
  <w:endnote w:type="continuationSeparator" w:id="0">
    <w:p w14:paraId="4BD82A79" w14:textId="77777777" w:rsidR="0093764B" w:rsidRDefault="00937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DD53E" w14:textId="77777777" w:rsidR="0093764B" w:rsidRDefault="0093764B">
      <w:r>
        <w:separator/>
      </w:r>
    </w:p>
  </w:footnote>
  <w:footnote w:type="continuationSeparator" w:id="0">
    <w:p w14:paraId="6B31CF48" w14:textId="77777777" w:rsidR="0093764B" w:rsidRDefault="0093764B">
      <w:r>
        <w:continuationSeparator/>
      </w:r>
    </w:p>
  </w:footnote>
  <w:footnote w:id="1">
    <w:p w14:paraId="6B7615F0" w14:textId="3C9D25C9" w:rsidR="0073000F" w:rsidRPr="0073000F" w:rsidRDefault="0073000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F52E1"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68F38" w14:textId="051A62B7" w:rsidR="00622245" w:rsidRPr="00622245" w:rsidRDefault="00085FE8" w:rsidP="00622245">
    <w:pPr>
      <w:pStyle w:val="Tekstpodstawowy"/>
    </w:pPr>
    <w:r>
      <w:rPr>
        <w:noProof/>
      </w:rPr>
      <w:drawing>
        <wp:inline distT="0" distB="0" distL="0" distR="0" wp14:anchorId="6049BF47" wp14:editId="083BDFFF">
          <wp:extent cx="5760720" cy="701675"/>
          <wp:effectExtent l="0" t="0" r="0" b="0"/>
          <wp:docPr id="139921815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30FED32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6815BCD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0D243E3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7C4083D"/>
    <w:multiLevelType w:val="hybridMultilevel"/>
    <w:tmpl w:val="DF0ED3DA"/>
    <w:lvl w:ilvl="0" w:tplc="4058EC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85E72"/>
    <w:multiLevelType w:val="hybridMultilevel"/>
    <w:tmpl w:val="F336F27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33C5D"/>
    <w:multiLevelType w:val="hybridMultilevel"/>
    <w:tmpl w:val="BA88763E"/>
    <w:lvl w:ilvl="0" w:tplc="1B586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070E7"/>
    <w:multiLevelType w:val="hybridMultilevel"/>
    <w:tmpl w:val="5644FE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573F6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C137794"/>
    <w:multiLevelType w:val="hybridMultilevel"/>
    <w:tmpl w:val="97867B9A"/>
    <w:lvl w:ilvl="0" w:tplc="4058ECD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9190E52"/>
    <w:multiLevelType w:val="hybridMultilevel"/>
    <w:tmpl w:val="078A9A64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D684FAB"/>
    <w:multiLevelType w:val="hybridMultilevel"/>
    <w:tmpl w:val="43489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8473A3"/>
    <w:multiLevelType w:val="hybridMultilevel"/>
    <w:tmpl w:val="FED2744E"/>
    <w:lvl w:ilvl="0" w:tplc="6040F1D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BA801D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D165467"/>
    <w:multiLevelType w:val="hybridMultilevel"/>
    <w:tmpl w:val="860018A6"/>
    <w:lvl w:ilvl="0" w:tplc="4058EC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600A58"/>
    <w:multiLevelType w:val="hybridMultilevel"/>
    <w:tmpl w:val="2E3C3B84"/>
    <w:lvl w:ilvl="0" w:tplc="974EF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B1570A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5162FBC"/>
    <w:multiLevelType w:val="hybridMultilevel"/>
    <w:tmpl w:val="0B4CBCFC"/>
    <w:lvl w:ilvl="0" w:tplc="B23C58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762962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8977C26"/>
    <w:multiLevelType w:val="hybridMultilevel"/>
    <w:tmpl w:val="04E2C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6E1BBB"/>
    <w:multiLevelType w:val="hybridMultilevel"/>
    <w:tmpl w:val="58E48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A26939"/>
    <w:multiLevelType w:val="hybridMultilevel"/>
    <w:tmpl w:val="0F3E25F0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314985943">
    <w:abstractNumId w:val="11"/>
  </w:num>
  <w:num w:numId="2" w16cid:durableId="2090426031">
    <w:abstractNumId w:val="18"/>
  </w:num>
  <w:num w:numId="3" w16cid:durableId="498232852">
    <w:abstractNumId w:val="5"/>
  </w:num>
  <w:num w:numId="4" w16cid:durableId="1560634282">
    <w:abstractNumId w:val="19"/>
  </w:num>
  <w:num w:numId="5" w16cid:durableId="1629966741">
    <w:abstractNumId w:val="4"/>
  </w:num>
  <w:num w:numId="6" w16cid:durableId="1592197417">
    <w:abstractNumId w:val="9"/>
  </w:num>
  <w:num w:numId="7" w16cid:durableId="398093137">
    <w:abstractNumId w:val="14"/>
  </w:num>
  <w:num w:numId="8" w16cid:durableId="1884975878">
    <w:abstractNumId w:val="3"/>
  </w:num>
  <w:num w:numId="9" w16cid:durableId="679235071">
    <w:abstractNumId w:val="12"/>
  </w:num>
  <w:num w:numId="10" w16cid:durableId="1270897235">
    <w:abstractNumId w:val="16"/>
  </w:num>
  <w:num w:numId="11" w16cid:durableId="2006936793">
    <w:abstractNumId w:val="15"/>
  </w:num>
  <w:num w:numId="12" w16cid:durableId="93552437">
    <w:abstractNumId w:val="10"/>
  </w:num>
  <w:num w:numId="13" w16cid:durableId="1460493009">
    <w:abstractNumId w:val="22"/>
  </w:num>
  <w:num w:numId="14" w16cid:durableId="1153327731">
    <w:abstractNumId w:val="20"/>
  </w:num>
  <w:num w:numId="15" w16cid:durableId="793407580">
    <w:abstractNumId w:val="7"/>
  </w:num>
  <w:num w:numId="16" w16cid:durableId="1546141448">
    <w:abstractNumId w:val="6"/>
  </w:num>
  <w:num w:numId="17" w16cid:durableId="1409307084">
    <w:abstractNumId w:val="1"/>
  </w:num>
  <w:num w:numId="18" w16cid:durableId="1436822940">
    <w:abstractNumId w:val="2"/>
  </w:num>
  <w:num w:numId="19" w16cid:durableId="1684160755">
    <w:abstractNumId w:val="13"/>
  </w:num>
  <w:num w:numId="20" w16cid:durableId="1922174935">
    <w:abstractNumId w:val="8"/>
  </w:num>
  <w:num w:numId="21" w16cid:durableId="1583492468">
    <w:abstractNumId w:val="17"/>
  </w:num>
  <w:num w:numId="22" w16cid:durableId="105782799">
    <w:abstractNumId w:val="0"/>
  </w:num>
  <w:num w:numId="23" w16cid:durableId="181849542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BD7"/>
    <w:rsid w:val="00010121"/>
    <w:rsid w:val="000357DF"/>
    <w:rsid w:val="00072669"/>
    <w:rsid w:val="00077B66"/>
    <w:rsid w:val="00085FE8"/>
    <w:rsid w:val="00090EC2"/>
    <w:rsid w:val="000A1E18"/>
    <w:rsid w:val="000F30A9"/>
    <w:rsid w:val="00105523"/>
    <w:rsid w:val="00125A54"/>
    <w:rsid w:val="0016111A"/>
    <w:rsid w:val="00172883"/>
    <w:rsid w:val="0017387B"/>
    <w:rsid w:val="001824E7"/>
    <w:rsid w:val="001A3978"/>
    <w:rsid w:val="001A3C98"/>
    <w:rsid w:val="001B5D3A"/>
    <w:rsid w:val="001B6116"/>
    <w:rsid w:val="001C3B28"/>
    <w:rsid w:val="001F0889"/>
    <w:rsid w:val="0020688F"/>
    <w:rsid w:val="00213AF0"/>
    <w:rsid w:val="00234A17"/>
    <w:rsid w:val="002574D6"/>
    <w:rsid w:val="002711C4"/>
    <w:rsid w:val="002C308D"/>
    <w:rsid w:val="002C317A"/>
    <w:rsid w:val="002E0E37"/>
    <w:rsid w:val="00321B1B"/>
    <w:rsid w:val="00327AB9"/>
    <w:rsid w:val="0036268A"/>
    <w:rsid w:val="003640EB"/>
    <w:rsid w:val="00375229"/>
    <w:rsid w:val="00381A60"/>
    <w:rsid w:val="00387BD7"/>
    <w:rsid w:val="003C667F"/>
    <w:rsid w:val="003D1F4C"/>
    <w:rsid w:val="003E5FD7"/>
    <w:rsid w:val="00441806"/>
    <w:rsid w:val="00456F9C"/>
    <w:rsid w:val="00466396"/>
    <w:rsid w:val="00473763"/>
    <w:rsid w:val="00493129"/>
    <w:rsid w:val="004963DF"/>
    <w:rsid w:val="004A0890"/>
    <w:rsid w:val="004E5BE3"/>
    <w:rsid w:val="004F52E1"/>
    <w:rsid w:val="005179B0"/>
    <w:rsid w:val="005252C7"/>
    <w:rsid w:val="00527CCC"/>
    <w:rsid w:val="00531CEF"/>
    <w:rsid w:val="00537E5B"/>
    <w:rsid w:val="00586A20"/>
    <w:rsid w:val="00597C04"/>
    <w:rsid w:val="00607093"/>
    <w:rsid w:val="00622245"/>
    <w:rsid w:val="00634F89"/>
    <w:rsid w:val="00640CBF"/>
    <w:rsid w:val="00642800"/>
    <w:rsid w:val="006466C9"/>
    <w:rsid w:val="00651855"/>
    <w:rsid w:val="006615AE"/>
    <w:rsid w:val="00670774"/>
    <w:rsid w:val="0068139C"/>
    <w:rsid w:val="00695982"/>
    <w:rsid w:val="00695C5D"/>
    <w:rsid w:val="006A22FD"/>
    <w:rsid w:val="00704CC8"/>
    <w:rsid w:val="007054F2"/>
    <w:rsid w:val="00706688"/>
    <w:rsid w:val="007207E3"/>
    <w:rsid w:val="007211FC"/>
    <w:rsid w:val="007248B4"/>
    <w:rsid w:val="00724DCF"/>
    <w:rsid w:val="00727840"/>
    <w:rsid w:val="0073000F"/>
    <w:rsid w:val="00754833"/>
    <w:rsid w:val="00756BA9"/>
    <w:rsid w:val="007A42C9"/>
    <w:rsid w:val="007E26DE"/>
    <w:rsid w:val="007F2A31"/>
    <w:rsid w:val="007F3D44"/>
    <w:rsid w:val="00800E4B"/>
    <w:rsid w:val="00812E5E"/>
    <w:rsid w:val="0082600C"/>
    <w:rsid w:val="0083775E"/>
    <w:rsid w:val="00837F71"/>
    <w:rsid w:val="0084060E"/>
    <w:rsid w:val="00855ABD"/>
    <w:rsid w:val="00864E9C"/>
    <w:rsid w:val="00867937"/>
    <w:rsid w:val="00883A40"/>
    <w:rsid w:val="008A0580"/>
    <w:rsid w:val="008A0DB0"/>
    <w:rsid w:val="008F7190"/>
    <w:rsid w:val="008F7A60"/>
    <w:rsid w:val="00906EE3"/>
    <w:rsid w:val="00910CC6"/>
    <w:rsid w:val="00927DE0"/>
    <w:rsid w:val="0093764B"/>
    <w:rsid w:val="00940969"/>
    <w:rsid w:val="00961101"/>
    <w:rsid w:val="00964583"/>
    <w:rsid w:val="009A0E19"/>
    <w:rsid w:val="009A2D07"/>
    <w:rsid w:val="009B12C3"/>
    <w:rsid w:val="009E1758"/>
    <w:rsid w:val="009E2679"/>
    <w:rsid w:val="009E303D"/>
    <w:rsid w:val="009E340D"/>
    <w:rsid w:val="00A05739"/>
    <w:rsid w:val="00A249EC"/>
    <w:rsid w:val="00A252C5"/>
    <w:rsid w:val="00A6739D"/>
    <w:rsid w:val="00AA7A72"/>
    <w:rsid w:val="00AC7259"/>
    <w:rsid w:val="00AE00AF"/>
    <w:rsid w:val="00AF25A6"/>
    <w:rsid w:val="00B055D8"/>
    <w:rsid w:val="00B1246A"/>
    <w:rsid w:val="00B47EAC"/>
    <w:rsid w:val="00B74C3E"/>
    <w:rsid w:val="00B75058"/>
    <w:rsid w:val="00B8289A"/>
    <w:rsid w:val="00B8303F"/>
    <w:rsid w:val="00B85A3B"/>
    <w:rsid w:val="00BA3FCF"/>
    <w:rsid w:val="00BF17A7"/>
    <w:rsid w:val="00C01091"/>
    <w:rsid w:val="00C25534"/>
    <w:rsid w:val="00C50E23"/>
    <w:rsid w:val="00C64459"/>
    <w:rsid w:val="00C83EA8"/>
    <w:rsid w:val="00C95528"/>
    <w:rsid w:val="00CA140A"/>
    <w:rsid w:val="00CB64A9"/>
    <w:rsid w:val="00CC3902"/>
    <w:rsid w:val="00CE46A2"/>
    <w:rsid w:val="00CF37B1"/>
    <w:rsid w:val="00CF5F3A"/>
    <w:rsid w:val="00D101F9"/>
    <w:rsid w:val="00D13A83"/>
    <w:rsid w:val="00D25159"/>
    <w:rsid w:val="00D3649C"/>
    <w:rsid w:val="00D549F5"/>
    <w:rsid w:val="00D56EFA"/>
    <w:rsid w:val="00D70013"/>
    <w:rsid w:val="00D77095"/>
    <w:rsid w:val="00D8450E"/>
    <w:rsid w:val="00D86464"/>
    <w:rsid w:val="00D9194C"/>
    <w:rsid w:val="00DF0DB2"/>
    <w:rsid w:val="00E0648A"/>
    <w:rsid w:val="00E1489E"/>
    <w:rsid w:val="00E2148D"/>
    <w:rsid w:val="00E26053"/>
    <w:rsid w:val="00E34B72"/>
    <w:rsid w:val="00E44294"/>
    <w:rsid w:val="00E60EC0"/>
    <w:rsid w:val="00E645CC"/>
    <w:rsid w:val="00E671D8"/>
    <w:rsid w:val="00E8472F"/>
    <w:rsid w:val="00E8796F"/>
    <w:rsid w:val="00E9583F"/>
    <w:rsid w:val="00EA2326"/>
    <w:rsid w:val="00F0378F"/>
    <w:rsid w:val="00F061A4"/>
    <w:rsid w:val="00F43BAC"/>
    <w:rsid w:val="00F46E93"/>
    <w:rsid w:val="00F5328A"/>
    <w:rsid w:val="00F6412C"/>
    <w:rsid w:val="00F64E6A"/>
    <w:rsid w:val="00F76CA0"/>
    <w:rsid w:val="00F77143"/>
    <w:rsid w:val="00F84F8D"/>
    <w:rsid w:val="00FC038A"/>
    <w:rsid w:val="00FC30EF"/>
    <w:rsid w:val="00FD3F31"/>
    <w:rsid w:val="00FE5698"/>
    <w:rsid w:val="00FF249A"/>
    <w:rsid w:val="00FF6254"/>
    <w:rsid w:val="00FF6909"/>
    <w:rsid w:val="3B76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3CFD23E"/>
  <w15:chartTrackingRefBased/>
  <w15:docId w15:val="{65EC71FA-CAE6-40C9-991D-86F2AA3B8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Bezodstpw">
    <w:name w:val="No Spacing"/>
    <w:uiPriority w:val="1"/>
    <w:qFormat/>
    <w:rsid w:val="007E26DE"/>
    <w:pPr>
      <w:widowControl w:val="0"/>
      <w:suppressAutoHyphens/>
    </w:pPr>
    <w:rPr>
      <w:rFonts w:eastAsia="SimSun" w:cs="Mangal"/>
      <w:kern w:val="2"/>
      <w:sz w:val="24"/>
      <w:szCs w:val="21"/>
      <w:lang w:eastAsia="hi-IN" w:bidi="hi-IN"/>
    </w:rPr>
  </w:style>
  <w:style w:type="paragraph" w:customStyle="1" w:styleId="Default">
    <w:name w:val="Default"/>
    <w:rsid w:val="00B74C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622245"/>
    <w:rPr>
      <w:rFonts w:eastAsia="SimSu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link w:val="AkapitzlistZnak"/>
    <w:uiPriority w:val="34"/>
    <w:qFormat/>
    <w:rsid w:val="009B12C3"/>
    <w:pPr>
      <w:ind w:left="720"/>
      <w:contextualSpacing/>
    </w:pPr>
    <w:rPr>
      <w:szCs w:val="21"/>
    </w:rPr>
  </w:style>
  <w:style w:type="character" w:styleId="Odwoaniedokomentarza">
    <w:name w:val="annotation reference"/>
    <w:basedOn w:val="Domylnaczcionkaakapitu"/>
    <w:uiPriority w:val="99"/>
    <w:unhideWhenUsed/>
    <w:rsid w:val="00F037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0378F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0378F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37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378F"/>
    <w:rPr>
      <w:rFonts w:eastAsia="SimSun" w:cs="Mangal"/>
      <w:b/>
      <w:bCs/>
      <w:kern w:val="1"/>
      <w:szCs w:val="18"/>
      <w:lang w:eastAsia="hi-IN" w:bidi="hi-IN"/>
    </w:rPr>
  </w:style>
  <w:style w:type="paragraph" w:styleId="Poprawka">
    <w:name w:val="Revision"/>
    <w:hidden/>
    <w:uiPriority w:val="99"/>
    <w:semiHidden/>
    <w:rsid w:val="0016111A"/>
    <w:rPr>
      <w:rFonts w:eastAsia="SimSun" w:cs="Mangal"/>
      <w:kern w:val="1"/>
      <w:sz w:val="24"/>
      <w:szCs w:val="21"/>
      <w:lang w:eastAsia="hi-IN" w:bidi="hi-IN"/>
    </w:rPr>
  </w:style>
  <w:style w:type="character" w:styleId="Hipercze">
    <w:name w:val="Hyperlink"/>
    <w:uiPriority w:val="99"/>
    <w:rsid w:val="0016111A"/>
    <w:rPr>
      <w:color w:val="0000FF"/>
      <w:u w:val="singl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rsid w:val="0016111A"/>
    <w:rPr>
      <w:vertAlign w:val="superscript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rsid w:val="0016111A"/>
    <w:pPr>
      <w:widowControl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16111A"/>
    <w:rPr>
      <w:lang w:eastAsia="ar-SA"/>
    </w:rPr>
  </w:style>
  <w:style w:type="character" w:styleId="Uwydatnienie">
    <w:name w:val="Emphasis"/>
    <w:uiPriority w:val="20"/>
    <w:qFormat/>
    <w:rsid w:val="0016111A"/>
    <w:rPr>
      <w:i/>
      <w:iCs/>
    </w:rPr>
  </w:style>
  <w:style w:type="character" w:customStyle="1" w:styleId="AkapitzlistZnak">
    <w:name w:val="Akapit z listą Znak"/>
    <w:link w:val="Akapitzlist"/>
    <w:uiPriority w:val="34"/>
    <w:locked/>
    <w:rsid w:val="00F84F8D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995BB-9E74-40A2-B8C3-14DB5D7A0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822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Dymowski</dc:creator>
  <cp:keywords/>
  <cp:lastModifiedBy>Agnieszka Wielgomas</cp:lastModifiedBy>
  <cp:revision>10</cp:revision>
  <cp:lastPrinted>2018-07-20T07:31:00Z</cp:lastPrinted>
  <dcterms:created xsi:type="dcterms:W3CDTF">2023-06-07T09:52:00Z</dcterms:created>
  <dcterms:modified xsi:type="dcterms:W3CDTF">2023-09-06T07:01:00Z</dcterms:modified>
</cp:coreProperties>
</file>